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F6F6B" w14:textId="77777777" w:rsidR="009F55D2" w:rsidRPr="00F01824" w:rsidRDefault="009F55D2" w:rsidP="009F55D2">
      <w:pPr>
        <w:jc w:val="center"/>
        <w:rPr>
          <w:rFonts w:asciiTheme="minorEastAsia" w:hAnsiTheme="minorEastAsia"/>
          <w:b/>
          <w:sz w:val="36"/>
          <w:szCs w:val="36"/>
        </w:rPr>
      </w:pPr>
    </w:p>
    <w:p w14:paraId="6A9F6F6C" w14:textId="77777777" w:rsidR="009F55D2" w:rsidRPr="00F01824" w:rsidRDefault="009F55D2" w:rsidP="009F55D2">
      <w:pPr>
        <w:jc w:val="center"/>
        <w:rPr>
          <w:rFonts w:asciiTheme="minorEastAsia" w:hAnsiTheme="minorEastAsia"/>
          <w:b/>
          <w:sz w:val="36"/>
          <w:szCs w:val="36"/>
        </w:rPr>
      </w:pPr>
    </w:p>
    <w:p w14:paraId="6A9F6F6D" w14:textId="49740B2A" w:rsidR="009F55D2" w:rsidRPr="00F01824" w:rsidRDefault="009F55D2" w:rsidP="009F55D2">
      <w:pPr>
        <w:jc w:val="center"/>
        <w:rPr>
          <w:rFonts w:asciiTheme="minorEastAsia" w:hAnsiTheme="minorEastAsia"/>
          <w:b/>
          <w:sz w:val="36"/>
          <w:szCs w:val="36"/>
        </w:rPr>
      </w:pPr>
      <w:r w:rsidRPr="00F01824">
        <w:rPr>
          <w:rFonts w:asciiTheme="minorEastAsia" w:hAnsiTheme="minorEastAsia" w:hint="eastAsia"/>
          <w:b/>
          <w:sz w:val="36"/>
          <w:szCs w:val="36"/>
        </w:rPr>
        <w:t>202</w:t>
      </w:r>
      <w:r w:rsidR="00070556">
        <w:rPr>
          <w:rFonts w:asciiTheme="minorEastAsia" w:hAnsiTheme="minorEastAsia"/>
          <w:b/>
          <w:sz w:val="36"/>
          <w:szCs w:val="36"/>
        </w:rPr>
        <w:t>4</w:t>
      </w:r>
      <w:r w:rsidRPr="00F01824">
        <w:rPr>
          <w:rFonts w:asciiTheme="minorEastAsia" w:hAnsiTheme="minorEastAsia" w:hint="eastAsia"/>
          <w:b/>
          <w:sz w:val="36"/>
          <w:szCs w:val="36"/>
        </w:rPr>
        <w:t>中国机器人大赛</w:t>
      </w:r>
    </w:p>
    <w:p w14:paraId="6A9F6F6E" w14:textId="77777777" w:rsidR="009F55D2" w:rsidRPr="00F01824" w:rsidRDefault="009F55D2" w:rsidP="009F55D2">
      <w:pPr>
        <w:jc w:val="center"/>
        <w:rPr>
          <w:rFonts w:asciiTheme="minorEastAsia" w:hAnsiTheme="minorEastAsia"/>
          <w:b/>
          <w:sz w:val="36"/>
          <w:szCs w:val="36"/>
        </w:rPr>
      </w:pPr>
    </w:p>
    <w:p w14:paraId="6A9F6F6F" w14:textId="75B189CA" w:rsidR="009F55D2" w:rsidRDefault="00872023" w:rsidP="009F55D2">
      <w:pPr>
        <w:jc w:val="center"/>
        <w:rPr>
          <w:rFonts w:asciiTheme="minorEastAsia" w:hAnsiTheme="minorEastAsia"/>
          <w:b/>
          <w:sz w:val="36"/>
          <w:szCs w:val="36"/>
        </w:rPr>
      </w:pPr>
      <w:r w:rsidRPr="00F01824">
        <w:rPr>
          <w:rFonts w:asciiTheme="minorEastAsia" w:hAnsiTheme="minorEastAsia" w:hint="eastAsia"/>
          <w:b/>
          <w:sz w:val="36"/>
          <w:szCs w:val="36"/>
        </w:rPr>
        <w:t>智能车挑战赛</w:t>
      </w:r>
    </w:p>
    <w:p w14:paraId="37000484" w14:textId="66CAF625" w:rsidR="0040058C" w:rsidRPr="00F01824" w:rsidRDefault="0040058C" w:rsidP="009F55D2">
      <w:pPr>
        <w:jc w:val="center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 w:hint="eastAsia"/>
          <w:b/>
          <w:sz w:val="36"/>
          <w:szCs w:val="36"/>
        </w:rPr>
        <w:t>（1</w:t>
      </w:r>
      <w:r w:rsidR="00B24FB7">
        <w:rPr>
          <w:rFonts w:asciiTheme="minorEastAsia" w:hAnsiTheme="minorEastAsia" w:hint="eastAsia"/>
          <w:b/>
          <w:sz w:val="36"/>
          <w:szCs w:val="36"/>
        </w:rPr>
        <w:t>:</w:t>
      </w:r>
      <w:r>
        <w:rPr>
          <w:rFonts w:asciiTheme="minorEastAsia" w:hAnsiTheme="minorEastAsia" w:hint="eastAsia"/>
          <w:b/>
          <w:sz w:val="36"/>
          <w:szCs w:val="36"/>
        </w:rPr>
        <w:t>5</w:t>
      </w:r>
      <w:r w:rsidR="0086596E">
        <w:rPr>
          <w:rFonts w:asciiTheme="minorEastAsia" w:hAnsiTheme="minorEastAsia" w:hint="eastAsia"/>
          <w:b/>
          <w:sz w:val="36"/>
          <w:szCs w:val="36"/>
        </w:rPr>
        <w:t>车型组</w:t>
      </w:r>
      <w:r>
        <w:rPr>
          <w:rFonts w:asciiTheme="minorEastAsia" w:hAnsiTheme="minorEastAsia" w:hint="eastAsia"/>
          <w:b/>
          <w:sz w:val="36"/>
          <w:szCs w:val="36"/>
        </w:rPr>
        <w:t>）</w:t>
      </w:r>
    </w:p>
    <w:p w14:paraId="6A9F6F71" w14:textId="32E24A96" w:rsidR="009F55D2" w:rsidRPr="00F01824" w:rsidRDefault="009F55D2" w:rsidP="009F55D2">
      <w:pPr>
        <w:jc w:val="center"/>
        <w:rPr>
          <w:rFonts w:asciiTheme="minorEastAsia" w:hAnsiTheme="minorEastAsia"/>
          <w:b/>
          <w:sz w:val="36"/>
          <w:szCs w:val="36"/>
        </w:rPr>
      </w:pPr>
      <w:r w:rsidRPr="00F01824">
        <w:rPr>
          <w:rFonts w:asciiTheme="minorEastAsia" w:hAnsiTheme="minorEastAsia"/>
          <w:b/>
          <w:sz w:val="36"/>
          <w:szCs w:val="36"/>
        </w:rPr>
        <w:t>参赛</w:t>
      </w:r>
      <w:r w:rsidRPr="00F01824">
        <w:rPr>
          <w:rFonts w:asciiTheme="minorEastAsia" w:hAnsiTheme="minorEastAsia" w:hint="eastAsia"/>
          <w:b/>
          <w:sz w:val="36"/>
          <w:szCs w:val="36"/>
        </w:rPr>
        <w:t>队伍</w:t>
      </w:r>
      <w:r w:rsidRPr="00F01824">
        <w:rPr>
          <w:rFonts w:asciiTheme="minorEastAsia" w:hAnsiTheme="minorEastAsia"/>
          <w:b/>
          <w:sz w:val="36"/>
          <w:szCs w:val="36"/>
        </w:rPr>
        <w:t>资格</w:t>
      </w:r>
      <w:r w:rsidRPr="00F01824">
        <w:rPr>
          <w:rFonts w:asciiTheme="minorEastAsia" w:hAnsiTheme="minorEastAsia" w:hint="eastAsia"/>
          <w:b/>
          <w:sz w:val="36"/>
          <w:szCs w:val="36"/>
        </w:rPr>
        <w:t>认证</w:t>
      </w:r>
      <w:r w:rsidR="00507982">
        <w:rPr>
          <w:rFonts w:asciiTheme="minorEastAsia" w:hAnsiTheme="minorEastAsia" w:hint="eastAsia"/>
          <w:b/>
          <w:sz w:val="36"/>
          <w:szCs w:val="36"/>
        </w:rPr>
        <w:t>要求</w:t>
      </w:r>
    </w:p>
    <w:p w14:paraId="6A9F6F72" w14:textId="77777777" w:rsidR="009F55D2" w:rsidRPr="00F01824" w:rsidRDefault="009F55D2" w:rsidP="009F55D2">
      <w:pPr>
        <w:jc w:val="center"/>
        <w:rPr>
          <w:rFonts w:asciiTheme="minorEastAsia" w:hAnsiTheme="minorEastAsia"/>
          <w:b/>
          <w:sz w:val="36"/>
          <w:szCs w:val="36"/>
        </w:rPr>
      </w:pPr>
    </w:p>
    <w:p w14:paraId="6A9F6F73" w14:textId="77777777" w:rsidR="009F55D2" w:rsidRPr="00F01824" w:rsidRDefault="009F55D2" w:rsidP="009F55D2">
      <w:pPr>
        <w:jc w:val="center"/>
        <w:rPr>
          <w:rFonts w:asciiTheme="minorEastAsia" w:hAnsiTheme="minorEastAsia"/>
          <w:b/>
          <w:sz w:val="36"/>
          <w:szCs w:val="36"/>
        </w:rPr>
      </w:pPr>
    </w:p>
    <w:p w14:paraId="6A9F6F74" w14:textId="77777777" w:rsidR="009F55D2" w:rsidRPr="00F01824" w:rsidRDefault="009F55D2" w:rsidP="009F55D2">
      <w:pPr>
        <w:jc w:val="center"/>
        <w:rPr>
          <w:rFonts w:asciiTheme="minorEastAsia" w:hAnsiTheme="minorEastAsia"/>
          <w:b/>
          <w:sz w:val="36"/>
          <w:szCs w:val="36"/>
        </w:rPr>
      </w:pPr>
    </w:p>
    <w:p w14:paraId="6A9F6F75" w14:textId="77777777" w:rsidR="009F55D2" w:rsidRPr="00F01824" w:rsidRDefault="009F55D2" w:rsidP="009F55D2">
      <w:pPr>
        <w:jc w:val="center"/>
        <w:rPr>
          <w:rFonts w:asciiTheme="minorEastAsia" w:hAnsiTheme="minorEastAsia"/>
          <w:b/>
          <w:sz w:val="36"/>
          <w:szCs w:val="36"/>
        </w:rPr>
      </w:pPr>
    </w:p>
    <w:p w14:paraId="6A9F6F76" w14:textId="77777777" w:rsidR="009F55D2" w:rsidRPr="00F01824" w:rsidRDefault="009F55D2" w:rsidP="009F55D2">
      <w:pPr>
        <w:jc w:val="center"/>
        <w:rPr>
          <w:rFonts w:asciiTheme="minorEastAsia" w:hAnsiTheme="minorEastAsia"/>
          <w:b/>
          <w:sz w:val="36"/>
          <w:szCs w:val="36"/>
        </w:rPr>
      </w:pPr>
    </w:p>
    <w:p w14:paraId="6A9F6F77" w14:textId="16CE6A2F" w:rsidR="009F55D2" w:rsidRPr="00F01824" w:rsidRDefault="00872023" w:rsidP="009F55D2">
      <w:pPr>
        <w:jc w:val="center"/>
        <w:rPr>
          <w:rFonts w:asciiTheme="minorEastAsia" w:hAnsiTheme="minorEastAsia"/>
          <w:b/>
          <w:sz w:val="36"/>
          <w:szCs w:val="36"/>
        </w:rPr>
      </w:pPr>
      <w:r w:rsidRPr="00F01824">
        <w:rPr>
          <w:rFonts w:asciiTheme="minorEastAsia" w:hAnsiTheme="minorEastAsia" w:hint="eastAsia"/>
          <w:b/>
          <w:sz w:val="36"/>
          <w:szCs w:val="36"/>
        </w:rPr>
        <w:t>智能车挑战赛</w:t>
      </w:r>
      <w:r w:rsidR="009F55D2" w:rsidRPr="00F01824">
        <w:rPr>
          <w:rFonts w:asciiTheme="minorEastAsia" w:hAnsiTheme="minorEastAsia" w:hint="eastAsia"/>
          <w:b/>
          <w:sz w:val="36"/>
          <w:szCs w:val="36"/>
        </w:rPr>
        <w:t>赛项技术委员会</w:t>
      </w:r>
    </w:p>
    <w:p w14:paraId="6A9F6F78" w14:textId="1B4CF04E" w:rsidR="009F55D2" w:rsidRPr="00F01824" w:rsidRDefault="009F55D2" w:rsidP="009F55D2">
      <w:pPr>
        <w:jc w:val="center"/>
        <w:rPr>
          <w:rFonts w:asciiTheme="minorEastAsia" w:hAnsiTheme="minorEastAsia"/>
          <w:b/>
          <w:sz w:val="36"/>
          <w:szCs w:val="36"/>
        </w:rPr>
      </w:pPr>
      <w:r w:rsidRPr="00F01824">
        <w:rPr>
          <w:rFonts w:asciiTheme="minorEastAsia" w:hAnsiTheme="minorEastAsia" w:hint="eastAsia"/>
          <w:b/>
          <w:sz w:val="36"/>
          <w:szCs w:val="36"/>
        </w:rPr>
        <w:t>202</w:t>
      </w:r>
      <w:r w:rsidR="00A369E0">
        <w:rPr>
          <w:rFonts w:asciiTheme="minorEastAsia" w:hAnsiTheme="minorEastAsia"/>
          <w:b/>
          <w:sz w:val="36"/>
          <w:szCs w:val="36"/>
        </w:rPr>
        <w:t>4</w:t>
      </w:r>
      <w:r w:rsidRPr="00F01824">
        <w:rPr>
          <w:rFonts w:asciiTheme="minorEastAsia" w:hAnsiTheme="minorEastAsia" w:hint="eastAsia"/>
          <w:b/>
          <w:sz w:val="36"/>
          <w:szCs w:val="36"/>
        </w:rPr>
        <w:t>年</w:t>
      </w:r>
      <w:r w:rsidR="00A369E0">
        <w:rPr>
          <w:rFonts w:asciiTheme="minorEastAsia" w:hAnsiTheme="minorEastAsia"/>
          <w:b/>
          <w:sz w:val="36"/>
          <w:szCs w:val="36"/>
        </w:rPr>
        <w:t>07</w:t>
      </w:r>
      <w:r w:rsidRPr="00F01824">
        <w:rPr>
          <w:rFonts w:asciiTheme="minorEastAsia" w:hAnsiTheme="minorEastAsia" w:hint="eastAsia"/>
          <w:b/>
          <w:sz w:val="36"/>
          <w:szCs w:val="36"/>
        </w:rPr>
        <w:t>月</w:t>
      </w:r>
    </w:p>
    <w:p w14:paraId="6A9F6F79" w14:textId="77777777" w:rsidR="009F55D2" w:rsidRPr="00F01824" w:rsidRDefault="009F55D2">
      <w:pPr>
        <w:widowControl/>
        <w:jc w:val="left"/>
        <w:rPr>
          <w:rFonts w:asciiTheme="minorEastAsia" w:hAnsiTheme="minorEastAsia"/>
          <w:sz w:val="36"/>
          <w:szCs w:val="36"/>
        </w:rPr>
      </w:pPr>
      <w:r w:rsidRPr="00F01824">
        <w:rPr>
          <w:rFonts w:asciiTheme="minorEastAsia" w:hAnsiTheme="minorEastAsia"/>
          <w:sz w:val="36"/>
          <w:szCs w:val="36"/>
        </w:rPr>
        <w:br w:type="page"/>
      </w:r>
    </w:p>
    <w:p w14:paraId="6A9F6F7B" w14:textId="77777777" w:rsidR="009F55D2" w:rsidRPr="00F01824" w:rsidRDefault="009F55D2" w:rsidP="009F55D2">
      <w:pPr>
        <w:pStyle w:val="4"/>
        <w:rPr>
          <w:rFonts w:asciiTheme="minorEastAsia" w:eastAsiaTheme="minorEastAsia" w:hAnsiTheme="minorEastAsia"/>
        </w:rPr>
      </w:pPr>
      <w:bookmarkStart w:id="0" w:name="_Toc10908287"/>
      <w:bookmarkStart w:id="1" w:name="_Toc10920496"/>
      <w:bookmarkStart w:id="2" w:name="_Toc514094011"/>
      <w:bookmarkStart w:id="3" w:name="_Toc485767136"/>
      <w:r w:rsidRPr="00F01824">
        <w:rPr>
          <w:rFonts w:asciiTheme="minorEastAsia" w:eastAsiaTheme="minorEastAsia" w:hAnsiTheme="minorEastAsia"/>
        </w:rPr>
        <w:lastRenderedPageBreak/>
        <w:t>1</w:t>
      </w:r>
      <w:r w:rsidRPr="00F01824">
        <w:rPr>
          <w:rFonts w:asciiTheme="minorEastAsia" w:eastAsiaTheme="minorEastAsia" w:hAnsiTheme="minorEastAsia" w:hint="eastAsia"/>
        </w:rPr>
        <w:t xml:space="preserve"> </w:t>
      </w:r>
      <w:r w:rsidRPr="00F01824">
        <w:rPr>
          <w:rFonts w:asciiTheme="minorEastAsia" w:eastAsiaTheme="minorEastAsia" w:hAnsiTheme="minorEastAsia"/>
        </w:rPr>
        <w:t>参赛队伍要求</w:t>
      </w:r>
      <w:bookmarkEnd w:id="0"/>
      <w:bookmarkEnd w:id="1"/>
    </w:p>
    <w:p w14:paraId="6A9F6F7C" w14:textId="0A9D8D86" w:rsidR="009F55D2" w:rsidRPr="00F01824" w:rsidRDefault="00CE6A3C" w:rsidP="009F55D2">
      <w:pPr>
        <w:adjustRightInd w:val="0"/>
        <w:snapToGrid w:val="0"/>
        <w:spacing w:line="360" w:lineRule="auto"/>
        <w:ind w:firstLineChars="71" w:firstLine="171"/>
        <w:jc w:val="left"/>
        <w:rPr>
          <w:rFonts w:asciiTheme="minorEastAsia" w:hAnsiTheme="minorEastAsia" w:cs="Times New Roman"/>
          <w:b/>
          <w:sz w:val="24"/>
          <w:szCs w:val="24"/>
        </w:rPr>
      </w:pPr>
      <w:r>
        <w:rPr>
          <w:rFonts w:asciiTheme="minorEastAsia" w:hAnsiTheme="minorEastAsia" w:cs="Times New Roman" w:hint="eastAsia"/>
          <w:b/>
          <w:color w:val="FF0000"/>
          <w:sz w:val="24"/>
          <w:szCs w:val="24"/>
        </w:rPr>
        <w:t>以大赛报名须知要求为准</w:t>
      </w:r>
    </w:p>
    <w:p w14:paraId="6A9F6F7D" w14:textId="77777777" w:rsidR="009F55D2" w:rsidRPr="00F01824" w:rsidRDefault="00087243" w:rsidP="009F55D2">
      <w:pPr>
        <w:pStyle w:val="4"/>
        <w:rPr>
          <w:rFonts w:asciiTheme="minorEastAsia" w:eastAsiaTheme="minorEastAsia" w:hAnsiTheme="minorEastAsia"/>
        </w:rPr>
      </w:pPr>
      <w:bookmarkStart w:id="4" w:name="_Toc10908288"/>
      <w:bookmarkStart w:id="5" w:name="_Toc10920497"/>
      <w:r w:rsidRPr="00F01824">
        <w:rPr>
          <w:rFonts w:asciiTheme="minorEastAsia" w:eastAsiaTheme="minorEastAsia" w:hAnsiTheme="minorEastAsia" w:hint="eastAsia"/>
        </w:rPr>
        <w:t xml:space="preserve"> </w:t>
      </w:r>
      <w:r w:rsidR="009F55D2" w:rsidRPr="00F01824">
        <w:rPr>
          <w:rFonts w:asciiTheme="minorEastAsia" w:eastAsiaTheme="minorEastAsia" w:hAnsiTheme="minorEastAsia"/>
        </w:rPr>
        <w:t>2</w:t>
      </w:r>
      <w:r w:rsidR="009F55D2" w:rsidRPr="00F01824">
        <w:rPr>
          <w:rFonts w:asciiTheme="minorEastAsia" w:eastAsiaTheme="minorEastAsia" w:hAnsiTheme="minorEastAsia" w:hint="eastAsia"/>
        </w:rPr>
        <w:t xml:space="preserve"> </w:t>
      </w:r>
      <w:r w:rsidR="009F55D2" w:rsidRPr="00F01824">
        <w:rPr>
          <w:rFonts w:asciiTheme="minorEastAsia" w:eastAsiaTheme="minorEastAsia" w:hAnsiTheme="minorEastAsia"/>
        </w:rPr>
        <w:t>机器人</w:t>
      </w:r>
      <w:bookmarkEnd w:id="2"/>
      <w:bookmarkEnd w:id="3"/>
      <w:r w:rsidR="009F55D2" w:rsidRPr="00F01824">
        <w:rPr>
          <w:rFonts w:asciiTheme="minorEastAsia" w:eastAsiaTheme="minorEastAsia" w:hAnsiTheme="minorEastAsia"/>
        </w:rPr>
        <w:t>要求</w:t>
      </w:r>
      <w:bookmarkEnd w:id="4"/>
      <w:bookmarkEnd w:id="5"/>
    </w:p>
    <w:p w14:paraId="6A9F6F7E" w14:textId="77777777" w:rsidR="009F55D2" w:rsidRPr="00F01824" w:rsidRDefault="009F55D2" w:rsidP="00087243">
      <w:pPr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b/>
          <w:sz w:val="24"/>
          <w:szCs w:val="24"/>
        </w:rPr>
      </w:pPr>
      <w:r w:rsidRPr="00F01824">
        <w:rPr>
          <w:rFonts w:asciiTheme="minorEastAsia" w:hAnsiTheme="minorEastAsia" w:cs="Times New Roman" w:hint="eastAsia"/>
          <w:b/>
          <w:sz w:val="24"/>
          <w:szCs w:val="24"/>
        </w:rPr>
        <w:t>2.1 机器人数量</w:t>
      </w:r>
    </w:p>
    <w:p w14:paraId="6A9F6F7F" w14:textId="54E9EAD5" w:rsidR="009F55D2" w:rsidRPr="00F01824" w:rsidRDefault="00FA5EEA" w:rsidP="00D87F90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D87F90">
        <w:rPr>
          <w:rFonts w:asciiTheme="minorEastAsia" w:hAnsiTheme="minorEastAsia" w:hint="eastAsia"/>
          <w:color w:val="000000"/>
          <w:sz w:val="24"/>
          <w:szCs w:val="24"/>
        </w:rPr>
        <w:t>参赛队</w:t>
      </w:r>
      <w:r w:rsidR="00792116" w:rsidRPr="00D87F90">
        <w:rPr>
          <w:rFonts w:asciiTheme="minorEastAsia" w:hAnsiTheme="minorEastAsia" w:hint="eastAsia"/>
          <w:color w:val="000000"/>
          <w:sz w:val="24"/>
          <w:szCs w:val="24"/>
        </w:rPr>
        <w:t>至少有一台</w:t>
      </w:r>
      <w:r w:rsidR="009F3F8F" w:rsidRPr="00D87F90">
        <w:rPr>
          <w:rFonts w:asciiTheme="minorEastAsia" w:hAnsiTheme="minorEastAsia" w:hint="eastAsia"/>
          <w:color w:val="000000"/>
          <w:sz w:val="24"/>
          <w:szCs w:val="24"/>
        </w:rPr>
        <w:t>符合比赛要求的智能车。</w:t>
      </w:r>
    </w:p>
    <w:p w14:paraId="6A9F6F81" w14:textId="54FE170D" w:rsidR="00461E05" w:rsidRPr="00F01824" w:rsidRDefault="009F55D2" w:rsidP="00461E05">
      <w:pPr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b/>
          <w:sz w:val="24"/>
          <w:szCs w:val="24"/>
        </w:rPr>
      </w:pPr>
      <w:r w:rsidRPr="00F01824">
        <w:rPr>
          <w:rFonts w:asciiTheme="minorEastAsia" w:hAnsiTheme="minorEastAsia" w:cs="Times New Roman" w:hint="eastAsia"/>
          <w:b/>
          <w:sz w:val="24"/>
          <w:szCs w:val="24"/>
        </w:rPr>
        <w:t xml:space="preserve">2.2 </w:t>
      </w:r>
      <w:r w:rsidR="00461E05" w:rsidRPr="00F01824">
        <w:rPr>
          <w:rFonts w:asciiTheme="minorEastAsia" w:hAnsiTheme="minorEastAsia" w:cs="Times New Roman" w:hint="eastAsia"/>
          <w:b/>
          <w:sz w:val="24"/>
          <w:szCs w:val="24"/>
        </w:rPr>
        <w:t>机器人安全</w:t>
      </w:r>
      <w:r w:rsidR="002925A1" w:rsidRPr="00F01824">
        <w:rPr>
          <w:rFonts w:asciiTheme="minorEastAsia" w:hAnsiTheme="minorEastAsia" w:cs="Times New Roman" w:hint="eastAsia"/>
          <w:b/>
          <w:sz w:val="24"/>
          <w:szCs w:val="24"/>
        </w:rPr>
        <w:t>（略）</w:t>
      </w:r>
    </w:p>
    <w:p w14:paraId="6A9F6F83" w14:textId="305E33EC" w:rsidR="009F55D2" w:rsidRPr="00F01824" w:rsidRDefault="00461E05" w:rsidP="0018695C">
      <w:pPr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sz w:val="24"/>
          <w:szCs w:val="24"/>
        </w:rPr>
      </w:pPr>
      <w:r w:rsidRPr="00F01824">
        <w:rPr>
          <w:rFonts w:asciiTheme="minorEastAsia" w:hAnsiTheme="minorEastAsia" w:cs="Times New Roman" w:hint="eastAsia"/>
          <w:b/>
          <w:sz w:val="24"/>
          <w:szCs w:val="24"/>
        </w:rPr>
        <w:t>2.3启动与急停按钮</w:t>
      </w:r>
      <w:r w:rsidR="002925A1" w:rsidRPr="00F01824">
        <w:rPr>
          <w:rFonts w:asciiTheme="minorEastAsia" w:hAnsiTheme="minorEastAsia" w:cs="Times New Roman" w:hint="eastAsia"/>
          <w:b/>
          <w:sz w:val="24"/>
          <w:szCs w:val="24"/>
        </w:rPr>
        <w:t>（略）</w:t>
      </w:r>
    </w:p>
    <w:p w14:paraId="6A9F6F85" w14:textId="35D87DBC" w:rsidR="009F55D2" w:rsidRPr="00F01824" w:rsidRDefault="009F55D2" w:rsidP="0018695C">
      <w:pPr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sz w:val="24"/>
          <w:szCs w:val="24"/>
        </w:rPr>
      </w:pPr>
      <w:r w:rsidRPr="00F01824">
        <w:rPr>
          <w:rFonts w:asciiTheme="minorEastAsia" w:hAnsiTheme="minorEastAsia" w:cs="Times New Roman" w:hint="eastAsia"/>
          <w:b/>
          <w:sz w:val="24"/>
          <w:szCs w:val="24"/>
        </w:rPr>
        <w:t>2.4</w:t>
      </w:r>
      <w:r w:rsidR="00461E05" w:rsidRPr="00F01824">
        <w:rPr>
          <w:rFonts w:asciiTheme="minorEastAsia" w:hAnsiTheme="minorEastAsia" w:cs="Times New Roman" w:hint="eastAsia"/>
          <w:b/>
          <w:sz w:val="24"/>
          <w:szCs w:val="24"/>
        </w:rPr>
        <w:t>机器人几何大小</w:t>
      </w:r>
      <w:r w:rsidR="002925A1" w:rsidRPr="00F01824">
        <w:rPr>
          <w:rFonts w:asciiTheme="minorEastAsia" w:hAnsiTheme="minorEastAsia" w:cs="Times New Roman" w:hint="eastAsia"/>
          <w:b/>
          <w:sz w:val="24"/>
          <w:szCs w:val="24"/>
        </w:rPr>
        <w:t>（略）</w:t>
      </w:r>
    </w:p>
    <w:p w14:paraId="6A9F6F87" w14:textId="4D5C6F83" w:rsidR="00461E05" w:rsidRPr="00F01824" w:rsidRDefault="009F55D2" w:rsidP="00461E05">
      <w:pPr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b/>
          <w:sz w:val="24"/>
          <w:szCs w:val="24"/>
        </w:rPr>
      </w:pPr>
      <w:r w:rsidRPr="00F01824">
        <w:rPr>
          <w:rFonts w:asciiTheme="minorEastAsia" w:hAnsiTheme="minorEastAsia" w:cs="Times New Roman" w:hint="eastAsia"/>
          <w:b/>
          <w:sz w:val="24"/>
          <w:szCs w:val="24"/>
        </w:rPr>
        <w:t xml:space="preserve">2.5 </w:t>
      </w:r>
      <w:r w:rsidR="00461E05" w:rsidRPr="00F01824">
        <w:rPr>
          <w:rFonts w:asciiTheme="minorEastAsia" w:hAnsiTheme="minorEastAsia" w:cs="Times New Roman" w:hint="eastAsia"/>
          <w:b/>
          <w:sz w:val="24"/>
          <w:szCs w:val="24"/>
        </w:rPr>
        <w:t>机器人重量</w:t>
      </w:r>
      <w:r w:rsidR="002925A1" w:rsidRPr="00F01824">
        <w:rPr>
          <w:rFonts w:asciiTheme="minorEastAsia" w:hAnsiTheme="minorEastAsia" w:cs="Times New Roman" w:hint="eastAsia"/>
          <w:b/>
          <w:sz w:val="24"/>
          <w:szCs w:val="24"/>
        </w:rPr>
        <w:t>（略）</w:t>
      </w:r>
    </w:p>
    <w:p w14:paraId="6A9F6F89" w14:textId="6E2EC2BD" w:rsidR="00461E05" w:rsidRPr="00F01824" w:rsidRDefault="009F55D2" w:rsidP="00461E05">
      <w:pPr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b/>
          <w:sz w:val="24"/>
          <w:szCs w:val="24"/>
        </w:rPr>
      </w:pPr>
      <w:r w:rsidRPr="00F01824">
        <w:rPr>
          <w:rFonts w:asciiTheme="minorEastAsia" w:hAnsiTheme="minorEastAsia" w:cs="Times New Roman" w:hint="eastAsia"/>
          <w:b/>
          <w:sz w:val="24"/>
          <w:szCs w:val="24"/>
        </w:rPr>
        <w:t xml:space="preserve">2.6 </w:t>
      </w:r>
      <w:r w:rsidR="00461E05" w:rsidRPr="00F01824">
        <w:rPr>
          <w:rFonts w:asciiTheme="minorEastAsia" w:hAnsiTheme="minorEastAsia" w:cs="Times New Roman" w:hint="eastAsia"/>
          <w:b/>
          <w:sz w:val="24"/>
          <w:szCs w:val="24"/>
        </w:rPr>
        <w:t>机器人外观要求</w:t>
      </w:r>
      <w:r w:rsidR="002925A1" w:rsidRPr="00F01824">
        <w:rPr>
          <w:rFonts w:asciiTheme="minorEastAsia" w:hAnsiTheme="minorEastAsia" w:cs="Times New Roman" w:hint="eastAsia"/>
          <w:b/>
          <w:sz w:val="24"/>
          <w:szCs w:val="24"/>
        </w:rPr>
        <w:t>（略）</w:t>
      </w:r>
    </w:p>
    <w:p w14:paraId="6A9F6F8A" w14:textId="5E255072" w:rsidR="00461E05" w:rsidRPr="00F01824" w:rsidRDefault="00461E05" w:rsidP="00461E05">
      <w:pPr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b/>
          <w:sz w:val="24"/>
          <w:szCs w:val="24"/>
        </w:rPr>
      </w:pPr>
      <w:r w:rsidRPr="00F01824">
        <w:rPr>
          <w:rFonts w:asciiTheme="minorEastAsia" w:hAnsiTheme="minorEastAsia" w:cs="Times New Roman" w:hint="eastAsia"/>
          <w:b/>
          <w:sz w:val="24"/>
          <w:szCs w:val="24"/>
        </w:rPr>
        <w:t>2.7 本项赛事对机器人的其他特殊要求</w:t>
      </w:r>
      <w:r w:rsidR="002925A1" w:rsidRPr="00F01824">
        <w:rPr>
          <w:rFonts w:asciiTheme="minorEastAsia" w:hAnsiTheme="minorEastAsia" w:cs="Times New Roman" w:hint="eastAsia"/>
          <w:b/>
          <w:sz w:val="24"/>
          <w:szCs w:val="24"/>
        </w:rPr>
        <w:t>（略）</w:t>
      </w:r>
    </w:p>
    <w:p w14:paraId="588C13DB" w14:textId="5E0246C2" w:rsidR="002925A1" w:rsidRPr="00D87F90" w:rsidRDefault="0096326D" w:rsidP="00D87F90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r w:rsidRPr="00D87F90">
        <w:rPr>
          <w:rFonts w:asciiTheme="minorEastAsia" w:hAnsiTheme="minorEastAsia" w:hint="eastAsia"/>
          <w:color w:val="000000"/>
          <w:sz w:val="24"/>
          <w:szCs w:val="24"/>
        </w:rPr>
        <w:t>本赛项机器人指定采用立峰智能车</w:t>
      </w:r>
      <w:r w:rsidR="000E583B">
        <w:rPr>
          <w:rFonts w:asciiTheme="minorEastAsia" w:hAnsiTheme="minorEastAsia" w:hint="eastAsia"/>
          <w:color w:val="000000"/>
          <w:sz w:val="24"/>
          <w:szCs w:val="24"/>
        </w:rPr>
        <w:t>。</w:t>
      </w:r>
      <w:r w:rsidRPr="00D87F90">
        <w:rPr>
          <w:rFonts w:asciiTheme="minorEastAsia" w:hAnsiTheme="minorEastAsia" w:hint="eastAsia"/>
          <w:color w:val="000000"/>
          <w:sz w:val="24"/>
          <w:szCs w:val="24"/>
        </w:rPr>
        <w:t>2.2～2.7各项要求由立峰智能车</w:t>
      </w:r>
      <w:r w:rsidR="00031A97" w:rsidRPr="00D87F90">
        <w:rPr>
          <w:rFonts w:asciiTheme="minorEastAsia" w:hAnsiTheme="minorEastAsia" w:hint="eastAsia"/>
          <w:color w:val="000000"/>
          <w:sz w:val="24"/>
          <w:szCs w:val="24"/>
        </w:rPr>
        <w:t>统一满足。</w:t>
      </w:r>
    </w:p>
    <w:p w14:paraId="6A9F6F8B" w14:textId="77777777" w:rsidR="009F55D2" w:rsidRPr="00F01824" w:rsidRDefault="009F55D2" w:rsidP="009F55D2">
      <w:pPr>
        <w:pStyle w:val="4"/>
        <w:rPr>
          <w:rFonts w:asciiTheme="minorEastAsia" w:eastAsiaTheme="minorEastAsia" w:hAnsiTheme="minorEastAsia"/>
        </w:rPr>
      </w:pPr>
      <w:bookmarkStart w:id="6" w:name="_Toc485767137"/>
      <w:bookmarkStart w:id="7" w:name="_Toc514094012"/>
      <w:bookmarkStart w:id="8" w:name="_Toc10908289"/>
      <w:bookmarkStart w:id="9" w:name="_Toc10920498"/>
      <w:r w:rsidRPr="00F01824">
        <w:rPr>
          <w:rFonts w:asciiTheme="minorEastAsia" w:eastAsiaTheme="minorEastAsia" w:hAnsiTheme="minorEastAsia"/>
        </w:rPr>
        <w:t>3</w:t>
      </w:r>
      <w:bookmarkEnd w:id="6"/>
      <w:bookmarkEnd w:id="7"/>
      <w:r w:rsidRPr="00F01824">
        <w:rPr>
          <w:rFonts w:asciiTheme="minorEastAsia" w:eastAsiaTheme="minorEastAsia" w:hAnsiTheme="minorEastAsia"/>
        </w:rPr>
        <w:t>技术认证文档要求</w:t>
      </w:r>
      <w:bookmarkEnd w:id="8"/>
      <w:bookmarkEnd w:id="9"/>
    </w:p>
    <w:p w14:paraId="6A9F6F8C" w14:textId="4D1AA5E5" w:rsidR="009F55D2" w:rsidRPr="00F01824" w:rsidRDefault="009F55D2" w:rsidP="009F55D2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r w:rsidRPr="00F01824">
        <w:rPr>
          <w:rFonts w:asciiTheme="minorEastAsia" w:hAnsiTheme="minorEastAsia" w:hint="eastAsia"/>
          <w:color w:val="FF0000"/>
          <w:sz w:val="24"/>
          <w:szCs w:val="24"/>
        </w:rPr>
        <w:t>特别注意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：每支报名的参赛队伍必须</w:t>
      </w:r>
      <w:r w:rsidRPr="00F01824">
        <w:rPr>
          <w:rFonts w:asciiTheme="minorEastAsia" w:hAnsiTheme="minorEastAsia" w:hint="eastAsia"/>
          <w:color w:val="FF0000"/>
          <w:sz w:val="24"/>
          <w:szCs w:val="24"/>
        </w:rPr>
        <w:t>在报名的同时提交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资格认证材料到指定邮箱（</w:t>
      </w:r>
      <w:r w:rsidR="00070556">
        <w:rPr>
          <w:rFonts w:ascii="宋体" w:eastAsia="宋体" w:hAnsi="宋体" w:cs="宋体" w:hint="eastAsia"/>
          <w:spacing w:val="-1"/>
          <w:sz w:val="28"/>
          <w:szCs w:val="28"/>
        </w:rPr>
        <w:t>leonsong</w:t>
      </w:r>
      <w:r w:rsidR="00070556">
        <w:rPr>
          <w:rFonts w:ascii="宋体" w:eastAsia="宋体" w:hAnsi="宋体" w:cs="宋体"/>
          <w:spacing w:val="-1"/>
          <w:sz w:val="28"/>
          <w:szCs w:val="28"/>
        </w:rPr>
        <w:t>@sjtu.edu.cn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 xml:space="preserve">）， </w:t>
      </w:r>
      <w:r w:rsidRPr="00F01824">
        <w:rPr>
          <w:rFonts w:asciiTheme="minorEastAsia" w:hAnsiTheme="minorEastAsia" w:hint="eastAsia"/>
          <w:color w:val="FF0000"/>
          <w:sz w:val="24"/>
          <w:szCs w:val="24"/>
        </w:rPr>
        <w:t>不提交资格认证材料的队伍不具备比赛资格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；资格认证材料内容包括三个部分（</w:t>
      </w:r>
      <w:r w:rsidRPr="00F01824">
        <w:rPr>
          <w:rFonts w:asciiTheme="minorEastAsia" w:hAnsiTheme="minorEastAsia" w:hint="eastAsia"/>
          <w:color w:val="FF0000"/>
          <w:sz w:val="24"/>
          <w:szCs w:val="24"/>
        </w:rPr>
        <w:t>资格认证材料中必须包含第一部分，如果提交的材料没有第一部分，</w:t>
      </w:r>
      <w:r w:rsidR="00461E05" w:rsidRPr="00F01824">
        <w:rPr>
          <w:rFonts w:asciiTheme="minorEastAsia" w:hAnsiTheme="minorEastAsia" w:hint="eastAsia"/>
          <w:color w:val="FF0000"/>
          <w:sz w:val="24"/>
          <w:szCs w:val="24"/>
        </w:rPr>
        <w:t>不能获得</w:t>
      </w:r>
      <w:r w:rsidRPr="00F01824">
        <w:rPr>
          <w:rFonts w:asciiTheme="minorEastAsia" w:hAnsiTheme="minorEastAsia" w:hint="eastAsia"/>
          <w:color w:val="FF0000"/>
          <w:sz w:val="24"/>
          <w:szCs w:val="24"/>
        </w:rPr>
        <w:t>比赛资格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）：</w:t>
      </w:r>
    </w:p>
    <w:p w14:paraId="6A9F6F8D" w14:textId="77777777" w:rsidR="009F55D2" w:rsidRPr="00F01824" w:rsidRDefault="009F55D2" w:rsidP="009F55D2">
      <w:pPr>
        <w:adjustRightInd w:val="0"/>
        <w:snapToGrid w:val="0"/>
        <w:spacing w:line="360" w:lineRule="auto"/>
        <w:rPr>
          <w:rFonts w:asciiTheme="minorEastAsia" w:hAnsiTheme="minorEastAsia"/>
          <w:b/>
          <w:bCs/>
          <w:color w:val="FF0000"/>
          <w:sz w:val="24"/>
          <w:szCs w:val="24"/>
        </w:rPr>
      </w:pPr>
      <w:r w:rsidRPr="00F01824">
        <w:rPr>
          <w:rFonts w:asciiTheme="minorEastAsia" w:hAnsiTheme="minorEastAsia" w:hint="eastAsia"/>
          <w:b/>
          <w:bCs/>
          <w:color w:val="FF0000"/>
          <w:sz w:val="24"/>
          <w:szCs w:val="24"/>
        </w:rPr>
        <w:t>第一部分： 必须提交材料</w:t>
      </w:r>
    </w:p>
    <w:p w14:paraId="6A9F6F8E" w14:textId="7DDE5897" w:rsidR="009F55D2" w:rsidRPr="00F01824" w:rsidRDefault="009F55D2" w:rsidP="009F55D2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r w:rsidRPr="00F01824">
        <w:rPr>
          <w:rFonts w:asciiTheme="minorEastAsia" w:hAnsiTheme="minorEastAsia" w:hint="eastAsia"/>
          <w:color w:val="000000"/>
          <w:sz w:val="24"/>
          <w:szCs w:val="24"/>
        </w:rPr>
        <w:t xml:space="preserve">①队伍介绍，主要包括成员介绍，以前的参赛介绍等等，既可以提交一个 </w:t>
      </w:r>
      <w:r w:rsidRPr="00F01824">
        <w:rPr>
          <w:rFonts w:asciiTheme="minorEastAsia" w:hAnsiTheme="minorEastAsia"/>
          <w:color w:val="000000"/>
          <w:sz w:val="24"/>
          <w:szCs w:val="24"/>
        </w:rPr>
        <w:t>word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 xml:space="preserve">文档也可以提交团队主页的网页链接，如果提交文档，正文字体为宋体小四， </w:t>
      </w:r>
      <w:r w:rsidRPr="00F01824">
        <w:rPr>
          <w:rFonts w:asciiTheme="minorEastAsia" w:hAnsiTheme="minorEastAsia"/>
          <w:color w:val="000000"/>
          <w:sz w:val="24"/>
          <w:szCs w:val="24"/>
        </w:rPr>
        <w:t>1.5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倍行距，应尽量保证排版美观且不少于</w:t>
      </w:r>
      <w:r w:rsidRPr="00F01824">
        <w:rPr>
          <w:rFonts w:asciiTheme="minorEastAsia" w:hAnsiTheme="minorEastAsia"/>
          <w:color w:val="000000"/>
          <w:sz w:val="24"/>
          <w:szCs w:val="24"/>
        </w:rPr>
        <w:t>4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页。</w:t>
      </w:r>
    </w:p>
    <w:p w14:paraId="71AEEF53" w14:textId="3CD73BCB" w:rsidR="00676184" w:rsidRPr="00F01824" w:rsidRDefault="009F55D2" w:rsidP="009F55D2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r w:rsidRPr="00F01824">
        <w:rPr>
          <w:rFonts w:asciiTheme="minorEastAsia" w:hAnsiTheme="minorEastAsia" w:hint="eastAsia"/>
          <w:color w:val="000000"/>
          <w:sz w:val="24"/>
          <w:szCs w:val="24"/>
        </w:rPr>
        <w:t>②机器人功能展示视频，主要</w:t>
      </w:r>
      <w:r w:rsidR="00676184" w:rsidRPr="00F01824">
        <w:rPr>
          <w:rFonts w:asciiTheme="minorEastAsia" w:hAnsiTheme="minorEastAsia" w:hint="eastAsia"/>
          <w:color w:val="000000"/>
          <w:sz w:val="24"/>
          <w:szCs w:val="24"/>
        </w:rPr>
        <w:t>要求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为</w:t>
      </w:r>
      <w:r w:rsidR="00676184" w:rsidRPr="00F01824">
        <w:rPr>
          <w:rFonts w:asciiTheme="minorEastAsia" w:hAnsiTheme="minorEastAsia" w:hint="eastAsia"/>
          <w:color w:val="000000"/>
          <w:sz w:val="24"/>
          <w:szCs w:val="24"/>
        </w:rPr>
        <w:t>：</w:t>
      </w:r>
    </w:p>
    <w:p w14:paraId="6D16981E" w14:textId="5EC3774C" w:rsidR="00676184" w:rsidRPr="00F01824" w:rsidRDefault="00676184" w:rsidP="00F01824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r w:rsidRPr="00F01824">
        <w:rPr>
          <w:rFonts w:asciiTheme="minorEastAsia" w:hAnsiTheme="minorEastAsia" w:hint="eastAsia"/>
          <w:color w:val="000000"/>
          <w:sz w:val="24"/>
          <w:szCs w:val="24"/>
        </w:rPr>
        <w:t>1</w:t>
      </w:r>
      <w:r w:rsidR="00F01824" w:rsidRPr="00F01824">
        <w:rPr>
          <w:rFonts w:asciiTheme="minorEastAsia" w:hAnsiTheme="minorEastAsia" w:hint="eastAsia"/>
          <w:color w:val="000000"/>
          <w:sz w:val="24"/>
          <w:szCs w:val="24"/>
        </w:rPr>
        <w:t>、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视频时长不超过3分钟；</w:t>
      </w:r>
    </w:p>
    <w:p w14:paraId="16D6B4C8" w14:textId="64D2667D" w:rsidR="00676184" w:rsidRPr="00F01824" w:rsidRDefault="00676184" w:rsidP="00F01824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r w:rsidRPr="00F01824">
        <w:rPr>
          <w:rFonts w:asciiTheme="minorEastAsia" w:hAnsiTheme="minorEastAsia" w:hint="eastAsia"/>
          <w:color w:val="000000"/>
          <w:sz w:val="24"/>
          <w:szCs w:val="24"/>
        </w:rPr>
        <w:t>2、</w:t>
      </w:r>
      <w:r w:rsidR="00071B7E" w:rsidRPr="00F01824">
        <w:rPr>
          <w:rFonts w:asciiTheme="minorEastAsia" w:hAnsiTheme="minorEastAsia" w:hint="eastAsia"/>
          <w:color w:val="000000"/>
          <w:sz w:val="24"/>
          <w:szCs w:val="24"/>
        </w:rPr>
        <w:t>视频必须保持较高的清晰度，请通过网络视频平台发布</w:t>
      </w:r>
      <w:r w:rsidR="00A9059B" w:rsidRPr="00F01824">
        <w:rPr>
          <w:rFonts w:asciiTheme="minorEastAsia" w:hAnsiTheme="minorEastAsia" w:hint="eastAsia"/>
          <w:color w:val="000000"/>
          <w:sz w:val="24"/>
          <w:szCs w:val="24"/>
        </w:rPr>
        <w:t>视频，将视频链</w:t>
      </w:r>
      <w:r w:rsidR="00A9059B" w:rsidRPr="00F01824">
        <w:rPr>
          <w:rFonts w:asciiTheme="minorEastAsia" w:hAnsiTheme="minorEastAsia" w:hint="eastAsia"/>
          <w:color w:val="000000"/>
          <w:sz w:val="24"/>
          <w:szCs w:val="24"/>
        </w:rPr>
        <w:lastRenderedPageBreak/>
        <w:t>接</w:t>
      </w:r>
      <w:r w:rsidR="00C035A8" w:rsidRPr="00F01824">
        <w:rPr>
          <w:rFonts w:asciiTheme="minorEastAsia" w:hAnsiTheme="minorEastAsia" w:hint="eastAsia"/>
          <w:color w:val="000000"/>
          <w:sz w:val="24"/>
          <w:szCs w:val="24"/>
        </w:rPr>
        <w:t>添加到邮件中。视频</w:t>
      </w:r>
      <w:r w:rsidR="00847310" w:rsidRPr="00F01824">
        <w:rPr>
          <w:rFonts w:asciiTheme="minorEastAsia" w:hAnsiTheme="minorEastAsia" w:hint="eastAsia"/>
          <w:color w:val="000000"/>
          <w:sz w:val="24"/>
          <w:szCs w:val="24"/>
        </w:rPr>
        <w:t>链接</w:t>
      </w:r>
      <w:r w:rsidR="00C035A8" w:rsidRPr="00F01824">
        <w:rPr>
          <w:rFonts w:asciiTheme="minorEastAsia" w:hAnsiTheme="minorEastAsia" w:hint="eastAsia"/>
          <w:color w:val="000000"/>
          <w:sz w:val="24"/>
          <w:szCs w:val="24"/>
        </w:rPr>
        <w:t>必须保证在比赛结束后三个月内</w:t>
      </w:r>
      <w:r w:rsidR="00847310" w:rsidRPr="00F01824">
        <w:rPr>
          <w:rFonts w:asciiTheme="minorEastAsia" w:hAnsiTheme="minorEastAsia" w:hint="eastAsia"/>
          <w:color w:val="000000"/>
          <w:sz w:val="24"/>
          <w:szCs w:val="24"/>
        </w:rPr>
        <w:t>有效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；</w:t>
      </w:r>
    </w:p>
    <w:p w14:paraId="45E21620" w14:textId="77777777" w:rsidR="00676184" w:rsidRPr="00F01824" w:rsidRDefault="00676184" w:rsidP="00F01824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r w:rsidRPr="00F01824">
        <w:rPr>
          <w:rFonts w:asciiTheme="minorEastAsia" w:hAnsiTheme="minorEastAsia" w:hint="eastAsia"/>
          <w:color w:val="000000"/>
          <w:sz w:val="24"/>
          <w:szCs w:val="24"/>
        </w:rPr>
        <w:t>3、视频中需要出现至少一个内容是车辆在实验室环境中的画面；</w:t>
      </w:r>
    </w:p>
    <w:p w14:paraId="0D77AFAE" w14:textId="77777777" w:rsidR="00676184" w:rsidRPr="00F01824" w:rsidRDefault="00676184" w:rsidP="00F01824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r w:rsidRPr="00F01824">
        <w:rPr>
          <w:rFonts w:asciiTheme="minorEastAsia" w:hAnsiTheme="minorEastAsia" w:hint="eastAsia"/>
          <w:color w:val="000000"/>
          <w:sz w:val="24"/>
          <w:szCs w:val="24"/>
        </w:rPr>
        <w:t>4、视频中需要出现至少一个内容是车辆与参赛人员合影的画面；</w:t>
      </w:r>
    </w:p>
    <w:p w14:paraId="6A9F6F8F" w14:textId="5182FC38" w:rsidR="009F55D2" w:rsidRPr="00F01824" w:rsidRDefault="00676184" w:rsidP="00F01824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r w:rsidRPr="00F01824">
        <w:rPr>
          <w:rFonts w:asciiTheme="minorEastAsia" w:hAnsiTheme="minorEastAsia" w:hint="eastAsia"/>
          <w:color w:val="000000"/>
          <w:sz w:val="24"/>
          <w:szCs w:val="24"/>
        </w:rPr>
        <w:t>5、视频中需要出现车辆在车道内行驶、穿过隧道、通过坡道、在红灯前自主停车、在绿灯前自主启动、主动避让行人等基本性能的展示</w:t>
      </w:r>
      <w:r w:rsidR="009F55D2" w:rsidRPr="00F01824">
        <w:rPr>
          <w:rFonts w:asciiTheme="minorEastAsia" w:hAnsiTheme="minorEastAsia" w:hint="eastAsia"/>
          <w:color w:val="000000"/>
          <w:sz w:val="24"/>
          <w:szCs w:val="24"/>
        </w:rPr>
        <w:t>。</w:t>
      </w:r>
    </w:p>
    <w:p w14:paraId="2912C517" w14:textId="49F798BB" w:rsidR="00901B8D" w:rsidRPr="00F01824" w:rsidRDefault="00901B8D" w:rsidP="00F01824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r w:rsidRPr="00F01824">
        <w:rPr>
          <w:rFonts w:asciiTheme="minorEastAsia" w:hAnsiTheme="minorEastAsia" w:hint="eastAsia"/>
          <w:color w:val="000000"/>
          <w:sz w:val="24"/>
          <w:szCs w:val="24"/>
        </w:rPr>
        <w:t>6、赛项技术委员会将严格审核各参赛队提交的视频，对画面内容雷同的作品，技术委员会将做出取消参赛队报名资格、取消参赛队参赛资格、取消参赛队比赛成绩等处罚。</w:t>
      </w:r>
    </w:p>
    <w:p w14:paraId="6A9F6F90" w14:textId="7FEA734F" w:rsidR="009F55D2" w:rsidRPr="00F01824" w:rsidRDefault="009F55D2" w:rsidP="009F55D2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r w:rsidRPr="00F01824">
        <w:rPr>
          <w:rFonts w:asciiTheme="minorEastAsia" w:hAnsiTheme="minorEastAsia" w:hint="eastAsia"/>
          <w:color w:val="000000"/>
          <w:sz w:val="24"/>
          <w:szCs w:val="24"/>
        </w:rPr>
        <w:t>③机器人介绍相关材料</w:t>
      </w:r>
      <w:r w:rsidR="006E1126" w:rsidRPr="00F01824">
        <w:rPr>
          <w:rFonts w:asciiTheme="minorEastAsia" w:hAnsiTheme="minorEastAsia" w:hint="eastAsia"/>
          <w:color w:val="000000"/>
          <w:sz w:val="24"/>
          <w:szCs w:val="24"/>
        </w:rPr>
        <w:t>。</w:t>
      </w:r>
      <w:r w:rsidR="00E95B40" w:rsidRPr="00F01824">
        <w:rPr>
          <w:rFonts w:asciiTheme="minorEastAsia" w:hAnsiTheme="minorEastAsia" w:hint="eastAsia"/>
          <w:color w:val="000000"/>
          <w:sz w:val="24"/>
          <w:szCs w:val="24"/>
        </w:rPr>
        <w:t>参赛队必须提交描述该队基本情况的文章。文章应当介绍参赛队的基本情况，可以包含参赛队在所有与</w:t>
      </w:r>
      <w:r w:rsidR="00E52C4C" w:rsidRPr="00F01824">
        <w:rPr>
          <w:rFonts w:asciiTheme="minorEastAsia" w:hAnsiTheme="minorEastAsia" w:hint="eastAsia"/>
          <w:color w:val="000000"/>
          <w:sz w:val="24"/>
          <w:szCs w:val="24"/>
        </w:rPr>
        <w:t>智能车、无人驾驶</w:t>
      </w:r>
      <w:r w:rsidR="00E95B40" w:rsidRPr="00F01824">
        <w:rPr>
          <w:rFonts w:asciiTheme="minorEastAsia" w:hAnsiTheme="minorEastAsia" w:hint="eastAsia"/>
          <w:color w:val="000000"/>
          <w:sz w:val="24"/>
          <w:szCs w:val="24"/>
        </w:rPr>
        <w:t>相关的领域（比如：人工智能规划、视觉、增强学习、神经网络控制、</w:t>
      </w:r>
      <w:r w:rsidR="000A20B1" w:rsidRPr="00F01824">
        <w:rPr>
          <w:rFonts w:asciiTheme="minorEastAsia" w:hAnsiTheme="minorEastAsia" w:hint="eastAsia"/>
          <w:color w:val="000000"/>
          <w:sz w:val="24"/>
          <w:szCs w:val="24"/>
        </w:rPr>
        <w:t>传感器</w:t>
      </w:r>
      <w:r w:rsidR="00E95B40" w:rsidRPr="00F01824">
        <w:rPr>
          <w:rFonts w:asciiTheme="minorEastAsia" w:hAnsiTheme="minorEastAsia" w:hint="eastAsia"/>
          <w:color w:val="000000"/>
          <w:sz w:val="24"/>
          <w:szCs w:val="24"/>
        </w:rPr>
        <w:t>、创新的机械结构、自定位、</w:t>
      </w:r>
      <w:r w:rsidR="000A20B1" w:rsidRPr="00F01824">
        <w:rPr>
          <w:rFonts w:asciiTheme="minorEastAsia" w:hAnsiTheme="minorEastAsia" w:hint="eastAsia"/>
          <w:color w:val="000000"/>
          <w:sz w:val="24"/>
          <w:szCs w:val="24"/>
        </w:rPr>
        <w:t>路径规划</w:t>
      </w:r>
      <w:r w:rsidR="00E95B40" w:rsidRPr="00F01824">
        <w:rPr>
          <w:rFonts w:asciiTheme="minorEastAsia" w:hAnsiTheme="minorEastAsia" w:hint="eastAsia"/>
          <w:color w:val="000000"/>
          <w:sz w:val="24"/>
          <w:szCs w:val="24"/>
        </w:rPr>
        <w:t>等）取得的相关成果的介绍。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 xml:space="preserve">最终提交一个不少于 </w:t>
      </w:r>
      <w:r w:rsidRPr="00F01824">
        <w:rPr>
          <w:rFonts w:asciiTheme="minorEastAsia" w:hAnsiTheme="minorEastAsia"/>
          <w:color w:val="000000"/>
          <w:sz w:val="24"/>
          <w:szCs w:val="24"/>
        </w:rPr>
        <w:t xml:space="preserve">6 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 xml:space="preserve">页的 </w:t>
      </w:r>
      <w:r w:rsidRPr="00F01824">
        <w:rPr>
          <w:rFonts w:asciiTheme="minorEastAsia" w:hAnsiTheme="minorEastAsia"/>
          <w:color w:val="000000"/>
          <w:sz w:val="24"/>
          <w:szCs w:val="24"/>
        </w:rPr>
        <w:t>pdf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 xml:space="preserve">文件（正文字体为宋体小四， </w:t>
      </w:r>
      <w:r w:rsidRPr="00F01824">
        <w:rPr>
          <w:rFonts w:asciiTheme="minorEastAsia" w:hAnsiTheme="minorEastAsia"/>
          <w:color w:val="000000"/>
          <w:sz w:val="24"/>
          <w:szCs w:val="24"/>
        </w:rPr>
        <w:t>1.5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倍行距），应尽量保证排版美观</w:t>
      </w:r>
      <w:r w:rsidR="006E1126" w:rsidRPr="00F01824">
        <w:rPr>
          <w:rFonts w:asciiTheme="minorEastAsia" w:hAnsiTheme="minorEastAsia" w:hint="eastAsia"/>
          <w:color w:val="000000"/>
          <w:sz w:val="24"/>
          <w:szCs w:val="24"/>
        </w:rPr>
        <w:t>。</w:t>
      </w:r>
      <w:r w:rsidR="006E1126" w:rsidRPr="00F01824">
        <w:rPr>
          <w:rFonts w:asciiTheme="minorEastAsia" w:hAnsiTheme="minorEastAsia" w:hint="eastAsia"/>
          <w:color w:val="FF0000"/>
          <w:sz w:val="24"/>
          <w:szCs w:val="24"/>
        </w:rPr>
        <w:t>技术委员会关注各参赛队队员的自我创新，不能抄袭，不能与他队雷同，否则有可能被取消比赛资格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。</w:t>
      </w:r>
    </w:p>
    <w:p w14:paraId="6A9F6F91" w14:textId="77777777" w:rsidR="009F55D2" w:rsidRPr="00F01824" w:rsidRDefault="009F55D2" w:rsidP="009F55D2">
      <w:pPr>
        <w:adjustRightInd w:val="0"/>
        <w:snapToGrid w:val="0"/>
        <w:spacing w:line="360" w:lineRule="auto"/>
        <w:rPr>
          <w:rFonts w:asciiTheme="minorEastAsia" w:hAnsiTheme="minorEastAsia"/>
          <w:color w:val="000000"/>
          <w:sz w:val="24"/>
          <w:szCs w:val="24"/>
        </w:rPr>
      </w:pPr>
    </w:p>
    <w:p w14:paraId="6A9F6F92" w14:textId="77777777" w:rsidR="009F55D2" w:rsidRPr="00F01824" w:rsidRDefault="009F55D2" w:rsidP="009F55D2">
      <w:pPr>
        <w:adjustRightInd w:val="0"/>
        <w:snapToGrid w:val="0"/>
        <w:spacing w:line="360" w:lineRule="auto"/>
        <w:rPr>
          <w:rFonts w:asciiTheme="minorEastAsia" w:hAnsiTheme="minorEastAsia"/>
          <w:b/>
          <w:bCs/>
          <w:color w:val="000000" w:themeColor="text1"/>
          <w:sz w:val="24"/>
          <w:szCs w:val="24"/>
        </w:rPr>
      </w:pPr>
      <w:r w:rsidRPr="00F01824">
        <w:rPr>
          <w:rFonts w:asciiTheme="minorEastAsia" w:hAnsiTheme="minorEastAsia" w:hint="eastAsia"/>
          <w:b/>
          <w:bCs/>
          <w:color w:val="000000" w:themeColor="text1"/>
          <w:sz w:val="24"/>
          <w:szCs w:val="24"/>
        </w:rPr>
        <w:t>第二部分： 过往参赛证明</w:t>
      </w:r>
    </w:p>
    <w:p w14:paraId="6A9F6F93" w14:textId="3E11CB07" w:rsidR="009F55D2" w:rsidRPr="00F01824" w:rsidRDefault="009F55D2" w:rsidP="009F55D2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r w:rsidRPr="00F01824">
        <w:rPr>
          <w:rFonts w:asciiTheme="minorEastAsia" w:hAnsiTheme="minorEastAsia" w:hint="eastAsia"/>
          <w:color w:val="000000"/>
          <w:sz w:val="24"/>
          <w:szCs w:val="24"/>
        </w:rPr>
        <w:t xml:space="preserve">近 </w:t>
      </w:r>
      <w:r w:rsidRPr="00F01824">
        <w:rPr>
          <w:rFonts w:asciiTheme="minorEastAsia" w:hAnsiTheme="minorEastAsia"/>
          <w:color w:val="000000"/>
          <w:sz w:val="24"/>
          <w:szCs w:val="24"/>
        </w:rPr>
        <w:t xml:space="preserve">3 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 xml:space="preserve">年（ 即 </w:t>
      </w:r>
      <w:r w:rsidRPr="00F01824">
        <w:rPr>
          <w:rFonts w:asciiTheme="minorEastAsia" w:hAnsiTheme="minorEastAsia"/>
          <w:color w:val="000000"/>
          <w:sz w:val="24"/>
          <w:szCs w:val="24"/>
        </w:rPr>
        <w:t>20</w:t>
      </w:r>
      <w:r w:rsidR="000014B3">
        <w:rPr>
          <w:rFonts w:asciiTheme="minorEastAsia" w:hAnsiTheme="minorEastAsia" w:hint="eastAsia"/>
          <w:color w:val="000000"/>
          <w:sz w:val="24"/>
          <w:szCs w:val="24"/>
        </w:rPr>
        <w:t>2</w:t>
      </w:r>
      <w:r w:rsidR="00070556">
        <w:rPr>
          <w:rFonts w:asciiTheme="minorEastAsia" w:hAnsiTheme="minorEastAsia"/>
          <w:color w:val="000000"/>
          <w:sz w:val="24"/>
          <w:szCs w:val="24"/>
        </w:rPr>
        <w:t>1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 xml:space="preserve">， </w:t>
      </w:r>
      <w:r w:rsidRPr="00F01824">
        <w:rPr>
          <w:rFonts w:asciiTheme="minorEastAsia" w:hAnsiTheme="minorEastAsia"/>
          <w:color w:val="000000"/>
          <w:sz w:val="24"/>
          <w:szCs w:val="24"/>
        </w:rPr>
        <w:t>20</w:t>
      </w:r>
      <w:r w:rsidR="00163F1E">
        <w:rPr>
          <w:rFonts w:asciiTheme="minorEastAsia" w:hAnsiTheme="minorEastAsia" w:hint="eastAsia"/>
          <w:color w:val="000000"/>
          <w:sz w:val="24"/>
          <w:szCs w:val="24"/>
        </w:rPr>
        <w:t>2</w:t>
      </w:r>
      <w:r w:rsidR="00070556">
        <w:rPr>
          <w:rFonts w:asciiTheme="minorEastAsia" w:hAnsiTheme="minorEastAsia"/>
          <w:color w:val="000000"/>
          <w:sz w:val="24"/>
          <w:szCs w:val="24"/>
        </w:rPr>
        <w:t>2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 xml:space="preserve">， </w:t>
      </w:r>
      <w:r w:rsidRPr="00F01824">
        <w:rPr>
          <w:rFonts w:asciiTheme="minorEastAsia" w:hAnsiTheme="minorEastAsia"/>
          <w:color w:val="000000"/>
          <w:sz w:val="24"/>
          <w:szCs w:val="24"/>
        </w:rPr>
        <w:t>20</w:t>
      </w:r>
      <w:r w:rsidR="004C0136">
        <w:rPr>
          <w:rFonts w:asciiTheme="minorEastAsia" w:hAnsiTheme="minorEastAsia" w:hint="eastAsia"/>
          <w:color w:val="000000"/>
          <w:sz w:val="24"/>
          <w:szCs w:val="24"/>
        </w:rPr>
        <w:t>2</w:t>
      </w:r>
      <w:r w:rsidR="00070556">
        <w:rPr>
          <w:rFonts w:asciiTheme="minorEastAsia" w:hAnsiTheme="minorEastAsia"/>
          <w:color w:val="000000"/>
          <w:sz w:val="24"/>
          <w:szCs w:val="24"/>
        </w:rPr>
        <w:t>3</w:t>
      </w:r>
      <w:r w:rsidRPr="00F01824">
        <w:rPr>
          <w:rFonts w:asciiTheme="minorEastAsia" w:hAnsiTheme="minorEastAsia"/>
          <w:color w:val="000000"/>
          <w:sz w:val="24"/>
          <w:szCs w:val="24"/>
        </w:rPr>
        <w:t xml:space="preserve"> 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年） 参加中国自动化学会组织的中国机器人大赛、</w:t>
      </w:r>
      <w:r w:rsidRPr="00F01824">
        <w:rPr>
          <w:rFonts w:asciiTheme="minorEastAsia" w:hAnsiTheme="minorEastAsia"/>
          <w:color w:val="000000"/>
          <w:sz w:val="24"/>
          <w:szCs w:val="24"/>
        </w:rPr>
        <w:t xml:space="preserve">RoboCup 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机器人世界杯中国赛</w:t>
      </w:r>
      <w:r w:rsidR="00461E05" w:rsidRPr="00F01824">
        <w:rPr>
          <w:rFonts w:asciiTheme="minorEastAsia" w:hAnsiTheme="minorEastAsia" w:hint="eastAsia"/>
          <w:color w:val="000000"/>
          <w:sz w:val="24"/>
          <w:szCs w:val="24"/>
        </w:rPr>
        <w:t>的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获奖情况说明文档，同时需提供相应证明材料（例如：获奖证书图片（</w:t>
      </w:r>
      <w:r w:rsidRPr="00F01824">
        <w:rPr>
          <w:rFonts w:asciiTheme="minorEastAsia" w:hAnsiTheme="minorEastAsia"/>
          <w:color w:val="000000"/>
          <w:sz w:val="24"/>
          <w:szCs w:val="24"/>
        </w:rPr>
        <w:t>jpg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格式））。</w:t>
      </w:r>
    </w:p>
    <w:p w14:paraId="6A9F6F94" w14:textId="77777777" w:rsidR="009F55D2" w:rsidRPr="00E8210B" w:rsidRDefault="009F55D2" w:rsidP="009F55D2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E8210B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注 </w:t>
      </w:r>
      <w:r w:rsidRPr="00E8210B">
        <w:rPr>
          <w:rFonts w:asciiTheme="minorEastAsia" w:hAnsiTheme="minorEastAsia"/>
          <w:color w:val="000000" w:themeColor="text1"/>
          <w:sz w:val="24"/>
          <w:szCs w:val="24"/>
        </w:rPr>
        <w:t>1</w:t>
      </w:r>
      <w:r w:rsidRPr="00E8210B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：每个参赛队需提交一份获奖证书的目录， </w:t>
      </w:r>
      <w:r w:rsidRPr="00E8210B">
        <w:rPr>
          <w:rFonts w:asciiTheme="minorEastAsia" w:hAnsiTheme="minorEastAsia"/>
          <w:color w:val="000000" w:themeColor="text1"/>
          <w:sz w:val="24"/>
          <w:szCs w:val="24"/>
        </w:rPr>
        <w:t xml:space="preserve">TXT </w:t>
      </w:r>
      <w:r w:rsidRPr="00E8210B">
        <w:rPr>
          <w:rFonts w:asciiTheme="minorEastAsia" w:hAnsiTheme="minorEastAsia" w:hint="eastAsia"/>
          <w:color w:val="000000" w:themeColor="text1"/>
          <w:sz w:val="24"/>
          <w:szCs w:val="24"/>
        </w:rPr>
        <w:t>文件格式</w:t>
      </w:r>
    </w:p>
    <w:p w14:paraId="6A9F6F95" w14:textId="5529FCFB" w:rsidR="009F55D2" w:rsidRPr="00E8210B" w:rsidRDefault="009F55D2" w:rsidP="009F55D2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E8210B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注 </w:t>
      </w:r>
      <w:r w:rsidRPr="00E8210B">
        <w:rPr>
          <w:rFonts w:asciiTheme="minorEastAsia" w:hAnsiTheme="minorEastAsia"/>
          <w:color w:val="000000" w:themeColor="text1"/>
          <w:sz w:val="24"/>
          <w:szCs w:val="24"/>
        </w:rPr>
        <w:t>2</w:t>
      </w:r>
      <w:r w:rsidRPr="00E8210B">
        <w:rPr>
          <w:rFonts w:asciiTheme="minorEastAsia" w:hAnsiTheme="minorEastAsia" w:hint="eastAsia"/>
          <w:color w:val="000000" w:themeColor="text1"/>
          <w:sz w:val="24"/>
          <w:szCs w:val="24"/>
        </w:rPr>
        <w:t>：所提交的</w:t>
      </w:r>
      <w:r w:rsidRPr="00E8210B">
        <w:rPr>
          <w:rFonts w:asciiTheme="minorEastAsia" w:hAnsiTheme="minorEastAsia"/>
          <w:color w:val="000000" w:themeColor="text1"/>
          <w:sz w:val="24"/>
          <w:szCs w:val="24"/>
        </w:rPr>
        <w:t>jpg</w:t>
      </w:r>
      <w:r w:rsidRPr="00E8210B">
        <w:rPr>
          <w:rFonts w:asciiTheme="minorEastAsia" w:hAnsiTheme="minorEastAsia" w:hint="eastAsia"/>
          <w:color w:val="000000" w:themeColor="text1"/>
          <w:sz w:val="24"/>
          <w:szCs w:val="24"/>
        </w:rPr>
        <w:t>文件经压缩后，所有</w:t>
      </w:r>
      <w:r w:rsidRPr="00E8210B">
        <w:rPr>
          <w:rFonts w:asciiTheme="minorEastAsia" w:hAnsiTheme="minorEastAsia"/>
          <w:color w:val="000000" w:themeColor="text1"/>
          <w:sz w:val="24"/>
          <w:szCs w:val="24"/>
        </w:rPr>
        <w:t>jpg</w:t>
      </w:r>
      <w:r w:rsidRPr="00E8210B">
        <w:rPr>
          <w:rFonts w:asciiTheme="minorEastAsia" w:hAnsiTheme="minorEastAsia" w:hint="eastAsia"/>
          <w:color w:val="000000" w:themeColor="text1"/>
          <w:sz w:val="24"/>
          <w:szCs w:val="24"/>
        </w:rPr>
        <w:t>文件之和不超过 5</w:t>
      </w:r>
      <w:r w:rsidRPr="00E8210B">
        <w:rPr>
          <w:rFonts w:asciiTheme="minorEastAsia" w:hAnsiTheme="minorEastAsia"/>
          <w:color w:val="000000" w:themeColor="text1"/>
          <w:sz w:val="24"/>
          <w:szCs w:val="24"/>
        </w:rPr>
        <w:t>M</w:t>
      </w:r>
      <w:r w:rsidR="00865CB0" w:rsidRPr="00E8210B">
        <w:rPr>
          <w:rFonts w:asciiTheme="minorEastAsia" w:hAnsiTheme="minorEastAsia" w:hint="eastAsia"/>
          <w:color w:val="000000" w:themeColor="text1"/>
          <w:sz w:val="24"/>
          <w:szCs w:val="24"/>
        </w:rPr>
        <w:t>，如文件过大，也可以发送分享的网盘链接</w:t>
      </w:r>
      <w:r w:rsidRPr="00E8210B">
        <w:rPr>
          <w:rFonts w:asciiTheme="minorEastAsia" w:hAnsiTheme="minorEastAsia" w:hint="eastAsia"/>
          <w:color w:val="000000" w:themeColor="text1"/>
          <w:sz w:val="24"/>
          <w:szCs w:val="24"/>
        </w:rPr>
        <w:t>。</w:t>
      </w:r>
    </w:p>
    <w:p w14:paraId="6A9F6F96" w14:textId="77777777" w:rsidR="009F55D2" w:rsidRPr="00F01824" w:rsidRDefault="009F55D2" w:rsidP="009F55D2">
      <w:pPr>
        <w:adjustRightInd w:val="0"/>
        <w:snapToGrid w:val="0"/>
        <w:spacing w:line="360" w:lineRule="auto"/>
        <w:rPr>
          <w:rFonts w:asciiTheme="minorEastAsia" w:hAnsiTheme="minorEastAsia"/>
          <w:color w:val="1F497D"/>
          <w:sz w:val="24"/>
          <w:szCs w:val="24"/>
        </w:rPr>
      </w:pPr>
    </w:p>
    <w:p w14:paraId="6A9F6F97" w14:textId="77777777" w:rsidR="009F55D2" w:rsidRPr="00F01824" w:rsidRDefault="009F55D2" w:rsidP="009F55D2">
      <w:pPr>
        <w:adjustRightInd w:val="0"/>
        <w:snapToGrid w:val="0"/>
        <w:spacing w:line="360" w:lineRule="auto"/>
        <w:ind w:left="241" w:hangingChars="100" w:hanging="241"/>
        <w:jc w:val="left"/>
        <w:rPr>
          <w:rFonts w:asciiTheme="minorEastAsia" w:hAnsiTheme="minorEastAsia"/>
          <w:b/>
          <w:bCs/>
          <w:color w:val="000000" w:themeColor="text1"/>
          <w:sz w:val="24"/>
          <w:szCs w:val="24"/>
        </w:rPr>
      </w:pPr>
      <w:r w:rsidRPr="00F01824">
        <w:rPr>
          <w:rFonts w:asciiTheme="minorEastAsia" w:hAnsiTheme="minorEastAsia" w:hint="eastAsia"/>
          <w:b/>
          <w:bCs/>
          <w:color w:val="000000" w:themeColor="text1"/>
          <w:sz w:val="24"/>
          <w:szCs w:val="24"/>
        </w:rPr>
        <w:t>第三部分： 贡献证明材料</w:t>
      </w:r>
    </w:p>
    <w:p w14:paraId="6A9F6F98" w14:textId="4BE56D5A" w:rsidR="009F55D2" w:rsidRPr="00F01824" w:rsidRDefault="009F55D2" w:rsidP="009F55D2">
      <w:pPr>
        <w:adjustRightInd w:val="0"/>
        <w:snapToGrid w:val="0"/>
        <w:spacing w:line="360" w:lineRule="auto"/>
        <w:ind w:firstLineChars="200" w:firstLine="480"/>
        <w:jc w:val="left"/>
        <w:rPr>
          <w:rFonts w:asciiTheme="minorEastAsia" w:hAnsiTheme="minorEastAsia"/>
          <w:color w:val="000000"/>
          <w:sz w:val="24"/>
          <w:szCs w:val="24"/>
        </w:rPr>
      </w:pPr>
      <w:r w:rsidRPr="00F01824">
        <w:rPr>
          <w:rFonts w:asciiTheme="minorEastAsia" w:hAnsiTheme="minorEastAsia" w:hint="eastAsia"/>
          <w:color w:val="000000"/>
          <w:sz w:val="24"/>
          <w:szCs w:val="24"/>
        </w:rPr>
        <w:t xml:space="preserve">近 </w:t>
      </w:r>
      <w:r w:rsidRPr="00F01824">
        <w:rPr>
          <w:rFonts w:asciiTheme="minorEastAsia" w:hAnsiTheme="minorEastAsia"/>
          <w:color w:val="000000"/>
          <w:sz w:val="24"/>
          <w:szCs w:val="24"/>
        </w:rPr>
        <w:t xml:space="preserve">3 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 xml:space="preserve">年（ </w:t>
      </w:r>
      <w:r w:rsidRPr="00F01824">
        <w:rPr>
          <w:rFonts w:asciiTheme="minorEastAsia" w:hAnsiTheme="minorEastAsia"/>
          <w:color w:val="000000"/>
          <w:sz w:val="24"/>
          <w:szCs w:val="24"/>
        </w:rPr>
        <w:t>20</w:t>
      </w:r>
      <w:r w:rsidR="000014B3">
        <w:rPr>
          <w:rFonts w:asciiTheme="minorEastAsia" w:hAnsiTheme="minorEastAsia" w:hint="eastAsia"/>
          <w:color w:val="000000"/>
          <w:sz w:val="24"/>
          <w:szCs w:val="24"/>
        </w:rPr>
        <w:t>2</w:t>
      </w:r>
      <w:r w:rsidR="00070556">
        <w:rPr>
          <w:rFonts w:asciiTheme="minorEastAsia" w:hAnsiTheme="minorEastAsia"/>
          <w:color w:val="000000"/>
          <w:sz w:val="24"/>
          <w:szCs w:val="24"/>
        </w:rPr>
        <w:t>1</w:t>
      </w:r>
      <w:r w:rsidRPr="00F01824">
        <w:rPr>
          <w:rFonts w:asciiTheme="minorEastAsia" w:hAnsiTheme="minorEastAsia"/>
          <w:color w:val="000000"/>
          <w:sz w:val="24"/>
          <w:szCs w:val="24"/>
        </w:rPr>
        <w:t>--20</w:t>
      </w:r>
      <w:r w:rsidR="004C0136">
        <w:rPr>
          <w:rFonts w:asciiTheme="minorEastAsia" w:hAnsiTheme="minorEastAsia" w:hint="eastAsia"/>
          <w:color w:val="000000"/>
          <w:sz w:val="24"/>
          <w:szCs w:val="24"/>
        </w:rPr>
        <w:t>2</w:t>
      </w:r>
      <w:r w:rsidR="00070556">
        <w:rPr>
          <w:rFonts w:asciiTheme="minorEastAsia" w:hAnsiTheme="minorEastAsia"/>
          <w:color w:val="000000"/>
          <w:sz w:val="24"/>
          <w:szCs w:val="24"/>
        </w:rPr>
        <w:t>3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） 来团队或团队成员公开发表的与此机器人涉及技术相关的论文、申请的专利与软件著作权等情况说明文档（需提供相应证明材料，如证书复印件等）。</w:t>
      </w:r>
    </w:p>
    <w:p w14:paraId="6A9F6F9A" w14:textId="77777777" w:rsidR="00461E05" w:rsidRPr="00F01824" w:rsidRDefault="00461E05" w:rsidP="00461E05">
      <w:pPr>
        <w:pStyle w:val="4"/>
        <w:rPr>
          <w:rFonts w:asciiTheme="minorEastAsia" w:eastAsiaTheme="minorEastAsia" w:hAnsiTheme="minorEastAsia"/>
        </w:rPr>
      </w:pPr>
      <w:r w:rsidRPr="00F01824">
        <w:rPr>
          <w:rFonts w:asciiTheme="minorEastAsia" w:eastAsiaTheme="minorEastAsia" w:hAnsiTheme="minorEastAsia" w:hint="eastAsia"/>
        </w:rPr>
        <w:lastRenderedPageBreak/>
        <w:t>4</w:t>
      </w:r>
      <w:r w:rsidRPr="00F01824">
        <w:rPr>
          <w:rFonts w:asciiTheme="minorEastAsia" w:eastAsiaTheme="minorEastAsia" w:hAnsiTheme="minorEastAsia"/>
        </w:rPr>
        <w:t>技术认证文档</w:t>
      </w:r>
      <w:r w:rsidRPr="00F01824">
        <w:rPr>
          <w:rFonts w:asciiTheme="minorEastAsia" w:eastAsiaTheme="minorEastAsia" w:hAnsiTheme="minorEastAsia" w:hint="eastAsia"/>
        </w:rPr>
        <w:t>评分</w:t>
      </w:r>
    </w:p>
    <w:p w14:paraId="6A9F6F9B" w14:textId="3648A0BF" w:rsidR="00461E05" w:rsidRPr="00F01824" w:rsidRDefault="00461E05" w:rsidP="00DE2AAE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r w:rsidRPr="00F01824">
        <w:rPr>
          <w:rFonts w:asciiTheme="minorEastAsia" w:hAnsiTheme="minorEastAsia"/>
          <w:color w:val="000000"/>
          <w:sz w:val="24"/>
          <w:szCs w:val="24"/>
        </w:rPr>
        <w:t>技术认证文档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评分由技术委员会评定，在赛项讨论群</w:t>
      </w:r>
      <w:r w:rsidR="008B4CFE">
        <w:rPr>
          <w:rFonts w:asciiTheme="minorEastAsia" w:hAnsiTheme="minorEastAsia" w:hint="eastAsia"/>
          <w:color w:val="000000"/>
          <w:sz w:val="24"/>
          <w:szCs w:val="24"/>
        </w:rPr>
        <w:t>中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公布结果。</w:t>
      </w:r>
    </w:p>
    <w:p w14:paraId="6A9F6F9C" w14:textId="75BB793B" w:rsidR="009F55D2" w:rsidRPr="00F01824" w:rsidRDefault="009F55D2" w:rsidP="009F55D2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r w:rsidRPr="00F01824">
        <w:rPr>
          <w:rFonts w:asciiTheme="minorEastAsia" w:hAnsiTheme="minorEastAsia" w:hint="eastAsia"/>
          <w:color w:val="000000"/>
          <w:sz w:val="24"/>
          <w:szCs w:val="24"/>
        </w:rPr>
        <w:t>资格认证材料中必须包含第一部分，如果无法提供其他两部分材料， 需提交一份说明文档，对情况予以说明； 资格认证材料由</w:t>
      </w:r>
      <w:r w:rsidR="00E8210B">
        <w:rPr>
          <w:rFonts w:asciiTheme="minorEastAsia" w:hAnsiTheme="minorEastAsia" w:hint="eastAsia"/>
          <w:color w:val="000000"/>
          <w:sz w:val="24"/>
          <w:szCs w:val="24"/>
        </w:rPr>
        <w:t>智能车赛项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技术委员会进行评分并排序； 在比赛成绩出现相同情况下，由资格认证评分来决定队伍排名， 资格认证排名靠前的最终比赛排名靠前。</w:t>
      </w:r>
    </w:p>
    <w:p w14:paraId="6A9F6F9D" w14:textId="77777777" w:rsidR="009F55D2" w:rsidRPr="00F01824" w:rsidRDefault="009F55D2" w:rsidP="00DE2AAE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r w:rsidRPr="00F01824">
        <w:rPr>
          <w:rFonts w:asciiTheme="minorEastAsia" w:hAnsiTheme="minorEastAsia" w:hint="eastAsia"/>
          <w:color w:val="000000"/>
          <w:sz w:val="24"/>
          <w:szCs w:val="24"/>
        </w:rPr>
        <w:t>资格认证材料评分依据如下：</w:t>
      </w:r>
    </w:p>
    <w:p w14:paraId="6A9F6F9E" w14:textId="06F75933" w:rsidR="009F55D2" w:rsidRPr="00F01824" w:rsidRDefault="009F55D2" w:rsidP="00DE2AAE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r w:rsidRPr="00F01824">
        <w:rPr>
          <w:rFonts w:asciiTheme="minorEastAsia" w:hAnsiTheme="minorEastAsia" w:hint="eastAsia"/>
          <w:color w:val="000000"/>
          <w:sz w:val="24"/>
          <w:szCs w:val="24"/>
        </w:rPr>
        <w:t>（1）对于必须提交材料：此项材料</w:t>
      </w:r>
      <w:r w:rsidRPr="00F01824">
        <w:rPr>
          <w:rFonts w:asciiTheme="minorEastAsia" w:hAnsiTheme="minorEastAsia" w:hint="eastAsia"/>
          <w:color w:val="FF0000"/>
          <w:sz w:val="24"/>
          <w:szCs w:val="24"/>
        </w:rPr>
        <w:t>不计分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，如果不提交此项材料，直接取消比赛资格；如果提交的材料不合要求，从资格认证总分中</w:t>
      </w:r>
      <w:r w:rsidRPr="00F01824">
        <w:rPr>
          <w:rFonts w:asciiTheme="minorEastAsia" w:hAnsiTheme="minorEastAsia" w:hint="eastAsia"/>
          <w:color w:val="FF0000"/>
          <w:sz w:val="24"/>
          <w:szCs w:val="24"/>
        </w:rPr>
        <w:t>扣除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相应分数</w:t>
      </w:r>
      <w:r w:rsidR="00304745">
        <w:rPr>
          <w:rFonts w:asciiTheme="minorEastAsia" w:hAnsiTheme="minorEastAsia" w:hint="eastAsia"/>
          <w:color w:val="000000"/>
          <w:sz w:val="24"/>
          <w:szCs w:val="24"/>
        </w:rPr>
        <w:t>（由技术委员会商议决定）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。</w:t>
      </w:r>
    </w:p>
    <w:p w14:paraId="6A9F6F9F" w14:textId="302F7118" w:rsidR="009F55D2" w:rsidRPr="00F01824" w:rsidRDefault="009F55D2" w:rsidP="00DE2AAE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r w:rsidRPr="00F01824">
        <w:rPr>
          <w:rFonts w:asciiTheme="minorEastAsia" w:hAnsiTheme="minorEastAsia" w:hint="eastAsia"/>
          <w:color w:val="000000"/>
          <w:sz w:val="24"/>
          <w:szCs w:val="24"/>
        </w:rPr>
        <w:t>（2）对于过往参赛证明材料： 一项一等奖</w:t>
      </w:r>
      <w:r w:rsidR="003D5E40">
        <w:rPr>
          <w:rFonts w:asciiTheme="minorEastAsia" w:hAnsiTheme="minorEastAsia" w:hint="eastAsia"/>
          <w:color w:val="000000"/>
          <w:sz w:val="24"/>
          <w:szCs w:val="24"/>
        </w:rPr>
        <w:t>10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 xml:space="preserve">分，一项二等奖 </w:t>
      </w:r>
      <w:r w:rsidR="003D5E40">
        <w:rPr>
          <w:rFonts w:asciiTheme="minorEastAsia" w:hAnsiTheme="minorEastAsia" w:hint="eastAsia"/>
          <w:color w:val="000000"/>
          <w:sz w:val="24"/>
          <w:szCs w:val="24"/>
        </w:rPr>
        <w:t>8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分，一项三等奖</w:t>
      </w:r>
      <w:r w:rsidR="003D5E40">
        <w:rPr>
          <w:rFonts w:asciiTheme="minorEastAsia" w:hAnsiTheme="minorEastAsia" w:hint="eastAsia"/>
          <w:color w:val="000000"/>
          <w:sz w:val="24"/>
          <w:szCs w:val="24"/>
        </w:rPr>
        <w:t>6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 xml:space="preserve">分。 </w:t>
      </w:r>
    </w:p>
    <w:p w14:paraId="3B21D8A1" w14:textId="3BA0F9CD" w:rsidR="000D0EFF" w:rsidRPr="00E43667" w:rsidRDefault="009F55D2" w:rsidP="00E43667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r w:rsidRPr="00F01824">
        <w:rPr>
          <w:rFonts w:asciiTheme="minorEastAsia" w:hAnsiTheme="minorEastAsia" w:hint="eastAsia"/>
          <w:color w:val="000000"/>
          <w:sz w:val="24"/>
          <w:szCs w:val="24"/>
        </w:rPr>
        <w:t>（</w:t>
      </w:r>
      <w:r w:rsidRPr="00F01824">
        <w:rPr>
          <w:rFonts w:asciiTheme="minorEastAsia" w:hAnsiTheme="minorEastAsia"/>
          <w:color w:val="000000"/>
          <w:sz w:val="24"/>
          <w:szCs w:val="24"/>
        </w:rPr>
        <w:t>3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）对于贡献证明材料：</w:t>
      </w:r>
      <w:r w:rsidR="000D0EFF" w:rsidRPr="00E43667">
        <w:rPr>
          <w:rFonts w:asciiTheme="minorEastAsia" w:hAnsiTheme="minorEastAsia" w:hint="eastAsia"/>
          <w:color w:val="000000"/>
          <w:sz w:val="24"/>
          <w:szCs w:val="24"/>
        </w:rPr>
        <w:t>每一篇参评的论文按照如下标准评分：</w:t>
      </w:r>
      <w:r w:rsidR="000D0EFF" w:rsidRPr="00E43667">
        <w:rPr>
          <w:rFonts w:asciiTheme="minorEastAsia" w:hAnsiTheme="minorEastAsia"/>
          <w:color w:val="000000"/>
          <w:sz w:val="24"/>
          <w:szCs w:val="24"/>
        </w:rPr>
        <w:t xml:space="preserve"> </w:t>
      </w:r>
    </w:p>
    <w:p w14:paraId="1C805BED" w14:textId="1A34A507" w:rsidR="000D0EFF" w:rsidRPr="00E43667" w:rsidRDefault="000D0EFF" w:rsidP="00E43667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Theme="minorEastAsia" w:hAnsiTheme="minorEastAsia"/>
          <w:color w:val="000000"/>
          <w:sz w:val="24"/>
          <w:szCs w:val="24"/>
        </w:rPr>
      </w:pPr>
      <w:r w:rsidRPr="00E43667">
        <w:rPr>
          <w:rFonts w:asciiTheme="minorEastAsia" w:hAnsiTheme="minorEastAsia" w:hint="eastAsia"/>
          <w:color w:val="000000"/>
          <w:sz w:val="24"/>
          <w:szCs w:val="24"/>
        </w:rPr>
        <w:t>发表在国际期刊或者作为书的章节的可得</w:t>
      </w:r>
      <w:r w:rsidR="00E43667">
        <w:rPr>
          <w:rFonts w:asciiTheme="minorEastAsia" w:hAnsiTheme="minorEastAsia" w:hint="eastAsia"/>
          <w:color w:val="000000"/>
          <w:sz w:val="24"/>
          <w:szCs w:val="24"/>
        </w:rPr>
        <w:t>10</w:t>
      </w:r>
      <w:r w:rsidRPr="00E43667">
        <w:rPr>
          <w:rFonts w:asciiTheme="minorEastAsia" w:hAnsiTheme="minorEastAsia" w:hint="eastAsia"/>
          <w:color w:val="000000"/>
          <w:sz w:val="24"/>
          <w:szCs w:val="24"/>
        </w:rPr>
        <w:t>分；</w:t>
      </w:r>
      <w:r w:rsidRPr="00E43667">
        <w:rPr>
          <w:rFonts w:asciiTheme="minorEastAsia" w:hAnsiTheme="minorEastAsia"/>
          <w:color w:val="000000"/>
          <w:sz w:val="24"/>
          <w:szCs w:val="24"/>
        </w:rPr>
        <w:t xml:space="preserve"> </w:t>
      </w:r>
    </w:p>
    <w:p w14:paraId="035358DC" w14:textId="053D03CB" w:rsidR="000D0EFF" w:rsidRPr="00E43667" w:rsidRDefault="000D0EFF" w:rsidP="00E43667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Theme="minorEastAsia" w:hAnsiTheme="minorEastAsia"/>
          <w:color w:val="000000"/>
          <w:sz w:val="24"/>
          <w:szCs w:val="24"/>
        </w:rPr>
      </w:pPr>
      <w:r w:rsidRPr="00E43667">
        <w:rPr>
          <w:rFonts w:asciiTheme="minorEastAsia" w:hAnsiTheme="minorEastAsia" w:hint="eastAsia"/>
          <w:color w:val="000000"/>
          <w:sz w:val="24"/>
          <w:szCs w:val="24"/>
        </w:rPr>
        <w:t>发表在国际会议或统计源期刊上的论文可得</w:t>
      </w:r>
      <w:r w:rsidR="00E43667">
        <w:rPr>
          <w:rFonts w:asciiTheme="minorEastAsia" w:hAnsiTheme="minorEastAsia" w:hint="eastAsia"/>
          <w:color w:val="000000"/>
          <w:sz w:val="24"/>
          <w:szCs w:val="24"/>
        </w:rPr>
        <w:t>8</w:t>
      </w:r>
      <w:r w:rsidRPr="00E43667">
        <w:rPr>
          <w:rFonts w:asciiTheme="minorEastAsia" w:hAnsiTheme="minorEastAsia" w:hint="eastAsia"/>
          <w:color w:val="000000"/>
          <w:sz w:val="24"/>
          <w:szCs w:val="24"/>
        </w:rPr>
        <w:t>分；</w:t>
      </w:r>
      <w:r w:rsidRPr="00E43667">
        <w:rPr>
          <w:rFonts w:asciiTheme="minorEastAsia" w:hAnsiTheme="minorEastAsia"/>
          <w:color w:val="000000"/>
          <w:sz w:val="24"/>
          <w:szCs w:val="24"/>
        </w:rPr>
        <w:t xml:space="preserve"> </w:t>
      </w:r>
    </w:p>
    <w:p w14:paraId="2F84A785" w14:textId="48CF2473" w:rsidR="000D0EFF" w:rsidRPr="00E43667" w:rsidRDefault="000D0EFF" w:rsidP="00E43667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Theme="minorEastAsia" w:hAnsiTheme="minorEastAsia"/>
          <w:color w:val="000000"/>
          <w:sz w:val="24"/>
          <w:szCs w:val="24"/>
        </w:rPr>
      </w:pPr>
      <w:r w:rsidRPr="00E43667">
        <w:rPr>
          <w:rFonts w:asciiTheme="minorEastAsia" w:hAnsiTheme="minorEastAsia" w:hint="eastAsia"/>
          <w:color w:val="000000"/>
          <w:sz w:val="24"/>
          <w:szCs w:val="24"/>
        </w:rPr>
        <w:t>发表在国内会议上的论文可得</w:t>
      </w:r>
      <w:r w:rsidR="00A34A7E">
        <w:rPr>
          <w:rFonts w:asciiTheme="minorEastAsia" w:hAnsiTheme="minorEastAsia" w:hint="eastAsia"/>
          <w:color w:val="000000"/>
          <w:sz w:val="24"/>
          <w:szCs w:val="24"/>
        </w:rPr>
        <w:t>4</w:t>
      </w:r>
      <w:r w:rsidRPr="00E43667">
        <w:rPr>
          <w:rFonts w:asciiTheme="minorEastAsia" w:hAnsiTheme="minorEastAsia" w:hint="eastAsia"/>
          <w:color w:val="000000"/>
          <w:sz w:val="24"/>
          <w:szCs w:val="24"/>
        </w:rPr>
        <w:t>分；</w:t>
      </w:r>
      <w:r w:rsidRPr="00E43667">
        <w:rPr>
          <w:rFonts w:asciiTheme="minorEastAsia" w:hAnsiTheme="minorEastAsia"/>
          <w:color w:val="000000"/>
          <w:sz w:val="24"/>
          <w:szCs w:val="24"/>
        </w:rPr>
        <w:t xml:space="preserve"> </w:t>
      </w:r>
    </w:p>
    <w:p w14:paraId="0F1B6A9F" w14:textId="628F4B3D" w:rsidR="000D0EFF" w:rsidRPr="00E43667" w:rsidRDefault="000D0EFF" w:rsidP="00E43667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Theme="minorEastAsia" w:hAnsiTheme="minorEastAsia"/>
          <w:color w:val="000000"/>
          <w:sz w:val="24"/>
          <w:szCs w:val="24"/>
        </w:rPr>
      </w:pPr>
      <w:r w:rsidRPr="00E43667">
        <w:rPr>
          <w:rFonts w:asciiTheme="minorEastAsia" w:hAnsiTheme="minorEastAsia" w:hint="eastAsia"/>
          <w:color w:val="000000"/>
          <w:sz w:val="24"/>
          <w:szCs w:val="24"/>
        </w:rPr>
        <w:t>其他发表的文章（比如未经过同行评议的或者硕士、博士学位论文）可得</w:t>
      </w:r>
      <w:r w:rsidR="00A34A7E">
        <w:rPr>
          <w:rFonts w:asciiTheme="minorEastAsia" w:hAnsiTheme="minorEastAsia" w:hint="eastAsia"/>
          <w:color w:val="000000"/>
          <w:sz w:val="24"/>
          <w:szCs w:val="24"/>
        </w:rPr>
        <w:t>2</w:t>
      </w:r>
      <w:r w:rsidRPr="00E43667">
        <w:rPr>
          <w:rFonts w:asciiTheme="minorEastAsia" w:hAnsiTheme="minorEastAsia" w:hint="eastAsia"/>
          <w:color w:val="000000"/>
          <w:sz w:val="24"/>
          <w:szCs w:val="24"/>
        </w:rPr>
        <w:t>分。</w:t>
      </w:r>
    </w:p>
    <w:p w14:paraId="6A9F6FA0" w14:textId="2BFDF5BB" w:rsidR="009F55D2" w:rsidRPr="00F01824" w:rsidRDefault="009F55D2" w:rsidP="00E43667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r w:rsidRPr="00F01824">
        <w:rPr>
          <w:rFonts w:asciiTheme="minorEastAsia" w:hAnsiTheme="minorEastAsia" w:hint="eastAsia"/>
          <w:color w:val="000000"/>
          <w:sz w:val="24"/>
          <w:szCs w:val="24"/>
        </w:rPr>
        <w:t xml:space="preserve"> 与</w:t>
      </w:r>
      <w:r w:rsidR="003D5E40" w:rsidRPr="00F01824">
        <w:rPr>
          <w:rFonts w:asciiTheme="minorEastAsia" w:hAnsiTheme="minorEastAsia" w:hint="eastAsia"/>
          <w:color w:val="000000"/>
          <w:sz w:val="24"/>
          <w:szCs w:val="24"/>
        </w:rPr>
        <w:t>智能车、无人驾驶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相关的1项发明专利授权得</w:t>
      </w:r>
      <w:r w:rsidR="00A34A7E">
        <w:rPr>
          <w:rFonts w:asciiTheme="minorEastAsia" w:hAnsiTheme="minorEastAsia" w:hint="eastAsia"/>
          <w:color w:val="000000"/>
          <w:sz w:val="24"/>
          <w:szCs w:val="24"/>
        </w:rPr>
        <w:t>10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分，1项发明专利申请受理、1项软件著作权、1项实用新型专利授权得</w:t>
      </w:r>
      <w:r w:rsidR="009B4895">
        <w:rPr>
          <w:rFonts w:asciiTheme="minorEastAsia" w:hAnsiTheme="minorEastAsia" w:hint="eastAsia"/>
          <w:color w:val="000000"/>
          <w:sz w:val="24"/>
          <w:szCs w:val="24"/>
        </w:rPr>
        <w:t>5</w:t>
      </w:r>
      <w:r w:rsidRPr="00F01824">
        <w:rPr>
          <w:rFonts w:asciiTheme="minorEastAsia" w:hAnsiTheme="minorEastAsia" w:hint="eastAsia"/>
          <w:color w:val="000000"/>
          <w:sz w:val="24"/>
          <w:szCs w:val="24"/>
        </w:rPr>
        <w:t>分。</w:t>
      </w:r>
    </w:p>
    <w:p w14:paraId="6A9F6FA2" w14:textId="55187BC1" w:rsidR="009F55D2" w:rsidRPr="008B4CFE" w:rsidRDefault="009F55D2" w:rsidP="00DE2AAE">
      <w:pPr>
        <w:adjustRightInd w:val="0"/>
        <w:snapToGrid w:val="0"/>
        <w:spacing w:line="360" w:lineRule="auto"/>
        <w:ind w:leftChars="1" w:left="708" w:hangingChars="294" w:hanging="706"/>
        <w:rPr>
          <w:rFonts w:asciiTheme="minorEastAsia" w:hAnsiTheme="minorEastAsia"/>
          <w:color w:val="000000" w:themeColor="text1"/>
          <w:sz w:val="24"/>
          <w:szCs w:val="24"/>
        </w:rPr>
      </w:pPr>
      <w:r w:rsidRPr="00F5346F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注 </w:t>
      </w:r>
      <w:r w:rsidR="00F5346F" w:rsidRPr="00F5346F">
        <w:rPr>
          <w:rFonts w:asciiTheme="minorEastAsia" w:hAnsiTheme="minorEastAsia" w:hint="eastAsia"/>
          <w:color w:val="000000" w:themeColor="text1"/>
          <w:sz w:val="24"/>
          <w:szCs w:val="24"/>
        </w:rPr>
        <w:t>1</w:t>
      </w:r>
      <w:r w:rsidRPr="00F5346F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：材料在提交时压缩包统一命名为： </w:t>
      </w:r>
      <w:r w:rsidRPr="00F5346F">
        <w:rPr>
          <w:rFonts w:asciiTheme="minorEastAsia" w:hAnsiTheme="minorEastAsia"/>
          <w:color w:val="000000" w:themeColor="text1"/>
          <w:sz w:val="24"/>
          <w:szCs w:val="24"/>
        </w:rPr>
        <w:t xml:space="preserve">XX </w:t>
      </w:r>
      <w:r w:rsidRPr="00F5346F">
        <w:rPr>
          <w:rFonts w:asciiTheme="minorEastAsia" w:hAnsiTheme="minorEastAsia" w:hint="eastAsia"/>
          <w:color w:val="000000" w:themeColor="text1"/>
          <w:sz w:val="24"/>
          <w:szCs w:val="24"/>
        </w:rPr>
        <w:t>单位</w:t>
      </w:r>
      <w:r w:rsidRPr="00F5346F">
        <w:rPr>
          <w:rFonts w:asciiTheme="minorEastAsia" w:hAnsiTheme="minorEastAsia"/>
          <w:color w:val="000000" w:themeColor="text1"/>
          <w:sz w:val="24"/>
          <w:szCs w:val="24"/>
        </w:rPr>
        <w:t>_</w:t>
      </w:r>
      <w:r w:rsidRPr="00F5346F">
        <w:rPr>
          <w:rFonts w:asciiTheme="minorEastAsia" w:hAnsiTheme="minorEastAsia" w:hint="eastAsia"/>
          <w:color w:val="000000" w:themeColor="text1"/>
          <w:sz w:val="24"/>
          <w:szCs w:val="24"/>
        </w:rPr>
        <w:t>资格认证材料；压缩包内包括三个文件夹，分别命名为第一部分，第二部分和第三部分，里面存放对应材料，</w:t>
      </w:r>
      <w:r w:rsidRPr="008B4CFE">
        <w:rPr>
          <w:rFonts w:asciiTheme="minorEastAsia" w:hAnsiTheme="minorEastAsia" w:hint="eastAsia"/>
          <w:color w:val="000000" w:themeColor="text1"/>
          <w:sz w:val="24"/>
          <w:szCs w:val="24"/>
        </w:rPr>
        <w:t>如果没有某部分材料， 对应文件夹内放置一份情况说明文档。</w:t>
      </w:r>
    </w:p>
    <w:p w14:paraId="6A9F6FA4" w14:textId="741FD5CB" w:rsidR="009F55D2" w:rsidRPr="008B4CFE" w:rsidRDefault="009F55D2" w:rsidP="00DE2AAE">
      <w:pPr>
        <w:adjustRightInd w:val="0"/>
        <w:snapToGrid w:val="0"/>
        <w:spacing w:line="360" w:lineRule="auto"/>
        <w:ind w:leftChars="1" w:left="708" w:hangingChars="294" w:hanging="706"/>
        <w:rPr>
          <w:rFonts w:asciiTheme="minorEastAsia" w:hAnsiTheme="minorEastAsia"/>
          <w:color w:val="000000" w:themeColor="text1"/>
          <w:sz w:val="24"/>
          <w:szCs w:val="24"/>
        </w:rPr>
      </w:pPr>
      <w:r w:rsidRPr="008B4CFE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注 </w:t>
      </w:r>
      <w:r w:rsidR="00F5346F" w:rsidRPr="008B4CFE">
        <w:rPr>
          <w:rFonts w:asciiTheme="minorEastAsia" w:hAnsiTheme="minorEastAsia" w:hint="eastAsia"/>
          <w:color w:val="000000" w:themeColor="text1"/>
          <w:sz w:val="24"/>
          <w:szCs w:val="24"/>
        </w:rPr>
        <w:t>2</w:t>
      </w:r>
      <w:r w:rsidRPr="008B4CFE">
        <w:rPr>
          <w:rFonts w:asciiTheme="minorEastAsia" w:hAnsiTheme="minorEastAsia" w:hint="eastAsia"/>
          <w:color w:val="000000" w:themeColor="text1"/>
          <w:sz w:val="24"/>
          <w:szCs w:val="24"/>
        </w:rPr>
        <w:t>：在比赛期间对比赛做出一定贡献的，在下一次资格认证时给相应队伍加分</w:t>
      </w:r>
      <w:r w:rsidR="00F5346F" w:rsidRPr="008B4CFE">
        <w:rPr>
          <w:rFonts w:asciiTheme="minorEastAsia" w:hAnsiTheme="minorEastAsia" w:hint="eastAsia"/>
          <w:color w:val="000000" w:themeColor="text1"/>
          <w:sz w:val="24"/>
          <w:szCs w:val="24"/>
        </w:rPr>
        <w:t>（由技术委员会商议决定）</w:t>
      </w:r>
      <w:r w:rsidRPr="008B4CFE">
        <w:rPr>
          <w:rFonts w:asciiTheme="minorEastAsia" w:hAnsiTheme="minorEastAsia" w:hint="eastAsia"/>
          <w:color w:val="000000" w:themeColor="text1"/>
          <w:sz w:val="24"/>
          <w:szCs w:val="24"/>
        </w:rPr>
        <w:t>。</w:t>
      </w:r>
    </w:p>
    <w:p w14:paraId="6A9F6FA6" w14:textId="299BFABA" w:rsidR="00FB562A" w:rsidRPr="00F01824" w:rsidRDefault="009F55D2" w:rsidP="00070556">
      <w:pPr>
        <w:adjustRightInd w:val="0"/>
        <w:snapToGrid w:val="0"/>
        <w:spacing w:line="360" w:lineRule="auto"/>
        <w:ind w:leftChars="1" w:left="708" w:hangingChars="294" w:hanging="706"/>
        <w:rPr>
          <w:rFonts w:asciiTheme="minorEastAsia" w:hAnsiTheme="minorEastAsia"/>
        </w:rPr>
      </w:pPr>
      <w:r w:rsidRPr="008B4CFE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注 </w:t>
      </w:r>
      <w:r w:rsidR="00F5346F" w:rsidRPr="008B4CFE">
        <w:rPr>
          <w:rFonts w:asciiTheme="minorEastAsia" w:hAnsiTheme="minorEastAsia" w:hint="eastAsia"/>
          <w:color w:val="000000" w:themeColor="text1"/>
          <w:sz w:val="24"/>
          <w:szCs w:val="24"/>
        </w:rPr>
        <w:t>3</w:t>
      </w:r>
      <w:r w:rsidRPr="008B4CFE">
        <w:rPr>
          <w:rFonts w:asciiTheme="minorEastAsia" w:hAnsiTheme="minorEastAsia" w:hint="eastAsia"/>
          <w:color w:val="000000" w:themeColor="text1"/>
          <w:sz w:val="24"/>
          <w:szCs w:val="24"/>
        </w:rPr>
        <w:t>： 如果某队伍参加中国机器人大赛</w:t>
      </w:r>
      <w:r w:rsidR="008B4CFE" w:rsidRPr="008B4CFE">
        <w:rPr>
          <w:rFonts w:asciiTheme="minorEastAsia" w:hAnsiTheme="minorEastAsia" w:hint="eastAsia"/>
          <w:color w:val="000000" w:themeColor="text1"/>
          <w:sz w:val="24"/>
          <w:szCs w:val="24"/>
        </w:rPr>
        <w:t>智能车挑战赛</w:t>
      </w:r>
      <w:r w:rsidR="003F61FF" w:rsidRPr="008B4CFE">
        <w:rPr>
          <w:rFonts w:asciiTheme="minorEastAsia" w:hAnsiTheme="minorEastAsia" w:hint="eastAsia"/>
          <w:color w:val="000000" w:themeColor="text1"/>
          <w:sz w:val="24"/>
          <w:szCs w:val="24"/>
        </w:rPr>
        <w:t>赛项</w:t>
      </w:r>
      <w:r w:rsidRPr="008B4CFE">
        <w:rPr>
          <w:rFonts w:asciiTheme="minorEastAsia" w:hAnsiTheme="minorEastAsia" w:hint="eastAsia"/>
          <w:color w:val="000000" w:themeColor="text1"/>
          <w:sz w:val="24"/>
          <w:szCs w:val="24"/>
        </w:rPr>
        <w:t>的多项子项目， 资格认证材料只需要提交一份即可，不要重复提交。</w:t>
      </w:r>
      <w:r w:rsidR="003F61FF" w:rsidRPr="008B4CFE">
        <w:rPr>
          <w:rFonts w:asciiTheme="minorEastAsia" w:hAnsiTheme="minorEastAsia" w:hint="eastAsia"/>
          <w:color w:val="000000" w:themeColor="text1"/>
          <w:sz w:val="24"/>
          <w:szCs w:val="24"/>
        </w:rPr>
        <w:t>如有参加不同赛项（技术委员会相同的为同一赛项，不同技术委员会的则算不同赛项）的，则需分别提交。</w:t>
      </w:r>
    </w:p>
    <w:sectPr w:rsidR="00FB562A" w:rsidRPr="00F018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A9CBE" w14:textId="77777777" w:rsidR="00294308" w:rsidRDefault="00294308" w:rsidP="00872023">
      <w:r>
        <w:separator/>
      </w:r>
    </w:p>
  </w:endnote>
  <w:endnote w:type="continuationSeparator" w:id="0">
    <w:p w14:paraId="4AD1B860" w14:textId="77777777" w:rsidR="00294308" w:rsidRDefault="00294308" w:rsidP="00872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.罬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3AFC4" w14:textId="77777777" w:rsidR="00294308" w:rsidRDefault="00294308" w:rsidP="00872023">
      <w:r>
        <w:separator/>
      </w:r>
    </w:p>
  </w:footnote>
  <w:footnote w:type="continuationSeparator" w:id="0">
    <w:p w14:paraId="6B914A0A" w14:textId="77777777" w:rsidR="00294308" w:rsidRDefault="00294308" w:rsidP="008720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5A78F7"/>
    <w:multiLevelType w:val="hybridMultilevel"/>
    <w:tmpl w:val="CB647290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5D2"/>
    <w:rsid w:val="000014B3"/>
    <w:rsid w:val="000105E9"/>
    <w:rsid w:val="000117C1"/>
    <w:rsid w:val="000159FD"/>
    <w:rsid w:val="00031A97"/>
    <w:rsid w:val="00045EBD"/>
    <w:rsid w:val="00070556"/>
    <w:rsid w:val="00071B7E"/>
    <w:rsid w:val="00085A7D"/>
    <w:rsid w:val="00087243"/>
    <w:rsid w:val="00087E52"/>
    <w:rsid w:val="000958B0"/>
    <w:rsid w:val="000A20B1"/>
    <w:rsid w:val="000D0EFF"/>
    <w:rsid w:val="000D6EA8"/>
    <w:rsid w:val="000E583B"/>
    <w:rsid w:val="00112F42"/>
    <w:rsid w:val="001178FC"/>
    <w:rsid w:val="00140C77"/>
    <w:rsid w:val="00163F1E"/>
    <w:rsid w:val="0018695C"/>
    <w:rsid w:val="001E582D"/>
    <w:rsid w:val="001F6D10"/>
    <w:rsid w:val="002211E5"/>
    <w:rsid w:val="002330B3"/>
    <w:rsid w:val="00275BEE"/>
    <w:rsid w:val="00285FCD"/>
    <w:rsid w:val="002925A1"/>
    <w:rsid w:val="00294308"/>
    <w:rsid w:val="002D45AB"/>
    <w:rsid w:val="00304745"/>
    <w:rsid w:val="00344D54"/>
    <w:rsid w:val="00393C9C"/>
    <w:rsid w:val="003D5E40"/>
    <w:rsid w:val="003F61FF"/>
    <w:rsid w:val="0040058C"/>
    <w:rsid w:val="00461E05"/>
    <w:rsid w:val="0047653F"/>
    <w:rsid w:val="004A2139"/>
    <w:rsid w:val="004B067F"/>
    <w:rsid w:val="004C0136"/>
    <w:rsid w:val="004D2822"/>
    <w:rsid w:val="004F4074"/>
    <w:rsid w:val="00507982"/>
    <w:rsid w:val="00516428"/>
    <w:rsid w:val="005B5850"/>
    <w:rsid w:val="005D74AF"/>
    <w:rsid w:val="00601FC7"/>
    <w:rsid w:val="00621A11"/>
    <w:rsid w:val="006460B8"/>
    <w:rsid w:val="00676184"/>
    <w:rsid w:val="006803E7"/>
    <w:rsid w:val="0068611A"/>
    <w:rsid w:val="006B265C"/>
    <w:rsid w:val="006E01CB"/>
    <w:rsid w:val="006E1126"/>
    <w:rsid w:val="00711B55"/>
    <w:rsid w:val="007148F2"/>
    <w:rsid w:val="00756E68"/>
    <w:rsid w:val="00763C29"/>
    <w:rsid w:val="00773D5D"/>
    <w:rsid w:val="00792116"/>
    <w:rsid w:val="007B08E5"/>
    <w:rsid w:val="00800E1C"/>
    <w:rsid w:val="00832157"/>
    <w:rsid w:val="00847310"/>
    <w:rsid w:val="0086596E"/>
    <w:rsid w:val="00865CB0"/>
    <w:rsid w:val="00872023"/>
    <w:rsid w:val="008B4CFE"/>
    <w:rsid w:val="008F3F10"/>
    <w:rsid w:val="00901B8D"/>
    <w:rsid w:val="00960178"/>
    <w:rsid w:val="0096326D"/>
    <w:rsid w:val="009B4895"/>
    <w:rsid w:val="009B641E"/>
    <w:rsid w:val="009B6A99"/>
    <w:rsid w:val="009F3F8F"/>
    <w:rsid w:val="009F40FB"/>
    <w:rsid w:val="009F55D2"/>
    <w:rsid w:val="009F693B"/>
    <w:rsid w:val="00A00938"/>
    <w:rsid w:val="00A34A7E"/>
    <w:rsid w:val="00A369E0"/>
    <w:rsid w:val="00A64A63"/>
    <w:rsid w:val="00A65E06"/>
    <w:rsid w:val="00A77A4D"/>
    <w:rsid w:val="00A77C77"/>
    <w:rsid w:val="00A9059B"/>
    <w:rsid w:val="00AE5F81"/>
    <w:rsid w:val="00B24FB7"/>
    <w:rsid w:val="00B80BC9"/>
    <w:rsid w:val="00BB1234"/>
    <w:rsid w:val="00BB4E29"/>
    <w:rsid w:val="00BC1939"/>
    <w:rsid w:val="00BF416C"/>
    <w:rsid w:val="00C035A8"/>
    <w:rsid w:val="00C80961"/>
    <w:rsid w:val="00C84F79"/>
    <w:rsid w:val="00CB374E"/>
    <w:rsid w:val="00CC4283"/>
    <w:rsid w:val="00CD6179"/>
    <w:rsid w:val="00CE6A3C"/>
    <w:rsid w:val="00CF7F6B"/>
    <w:rsid w:val="00D06A4F"/>
    <w:rsid w:val="00D30750"/>
    <w:rsid w:val="00D37908"/>
    <w:rsid w:val="00D70B27"/>
    <w:rsid w:val="00D744DA"/>
    <w:rsid w:val="00D819DF"/>
    <w:rsid w:val="00D87F90"/>
    <w:rsid w:val="00D956AA"/>
    <w:rsid w:val="00D96DAF"/>
    <w:rsid w:val="00DA7B37"/>
    <w:rsid w:val="00DD0C43"/>
    <w:rsid w:val="00DE2AAE"/>
    <w:rsid w:val="00E3170B"/>
    <w:rsid w:val="00E43667"/>
    <w:rsid w:val="00E501BB"/>
    <w:rsid w:val="00E52C4C"/>
    <w:rsid w:val="00E8210B"/>
    <w:rsid w:val="00E86238"/>
    <w:rsid w:val="00E95B40"/>
    <w:rsid w:val="00EE0207"/>
    <w:rsid w:val="00EF1205"/>
    <w:rsid w:val="00F01824"/>
    <w:rsid w:val="00F02E0C"/>
    <w:rsid w:val="00F472CD"/>
    <w:rsid w:val="00F5346F"/>
    <w:rsid w:val="00F55EC2"/>
    <w:rsid w:val="00F622B4"/>
    <w:rsid w:val="00F636CC"/>
    <w:rsid w:val="00FA5EEA"/>
    <w:rsid w:val="00FB562A"/>
    <w:rsid w:val="00FC5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9F6F6B"/>
  <w15:docId w15:val="{584CBB9D-085C-4BCE-8537-2F7E712D5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55D2"/>
    <w:pPr>
      <w:widowControl w:val="0"/>
      <w:jc w:val="both"/>
    </w:pPr>
  </w:style>
  <w:style w:type="paragraph" w:styleId="3">
    <w:name w:val="heading 3"/>
    <w:basedOn w:val="a"/>
    <w:next w:val="a"/>
    <w:link w:val="30"/>
    <w:uiPriority w:val="9"/>
    <w:unhideWhenUsed/>
    <w:qFormat/>
    <w:rsid w:val="009F55D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9F55D2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uiPriority w:val="9"/>
    <w:rsid w:val="009F55D2"/>
    <w:rPr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rsid w:val="009F55D2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8720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7202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720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72023"/>
    <w:rPr>
      <w:sz w:val="18"/>
      <w:szCs w:val="18"/>
    </w:rPr>
  </w:style>
  <w:style w:type="paragraph" w:customStyle="1" w:styleId="Default">
    <w:name w:val="Default"/>
    <w:rsid w:val="000D0EFF"/>
    <w:pPr>
      <w:widowControl w:val="0"/>
      <w:autoSpaceDE w:val="0"/>
      <w:autoSpaceDN w:val="0"/>
      <w:adjustRightInd w:val="0"/>
    </w:pPr>
    <w:rPr>
      <w:rFonts w:ascii="宋体.罬" w:eastAsia="宋体.罬" w:cs="宋体.罬"/>
      <w:color w:val="000000"/>
      <w:kern w:val="0"/>
      <w:sz w:val="24"/>
      <w:szCs w:val="24"/>
    </w:rPr>
  </w:style>
  <w:style w:type="paragraph" w:styleId="a7">
    <w:name w:val="List Paragraph"/>
    <w:basedOn w:val="a"/>
    <w:uiPriority w:val="34"/>
    <w:qFormat/>
    <w:rsid w:val="00E4366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312</Words>
  <Characters>1782</Characters>
  <Application>Microsoft Office Word</Application>
  <DocSecurity>0</DocSecurity>
  <Lines>14</Lines>
  <Paragraphs>4</Paragraphs>
  <ScaleCrop>false</ScaleCrop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Wanmi</dc:creator>
  <cp:lastModifiedBy>Administrator</cp:lastModifiedBy>
  <cp:revision>6</cp:revision>
  <dcterms:created xsi:type="dcterms:W3CDTF">2023-07-19T01:09:00Z</dcterms:created>
  <dcterms:modified xsi:type="dcterms:W3CDTF">2024-07-18T10:06:00Z</dcterms:modified>
</cp:coreProperties>
</file>