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beforeLines="0" w:afterLines="0"/>
        <w:ind w:right="13"/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20</w:t>
      </w:r>
      <w:r>
        <w:rPr>
          <w:rFonts w:hint="eastAsia" w:ascii="宋体" w:hAnsi="宋体" w:eastAsia="宋体"/>
          <w:b/>
          <w:sz w:val="36"/>
          <w:lang w:val="en-US" w:eastAsia="zh-CN"/>
        </w:rPr>
        <w:t>20</w:t>
      </w:r>
      <w:r>
        <w:rPr>
          <w:rFonts w:hint="eastAsia" w:ascii="宋体" w:hAnsi="宋体" w:eastAsia="宋体"/>
          <w:b/>
          <w:sz w:val="36"/>
        </w:rPr>
        <w:t>RoboCup青少年世界杯（RCJ 中国）</w:t>
      </w:r>
    </w:p>
    <w:tbl>
      <w:tblPr>
        <w:tblStyle w:val="2"/>
        <w:tblpPr w:leftFromText="180" w:rightFromText="180" w:vertAnchor="page" w:horzAnchor="page" w:tblpX="1866" w:tblpY="3033"/>
        <w:tblOverlap w:val="never"/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080"/>
        <w:gridCol w:w="2340"/>
        <w:gridCol w:w="177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sz w:val="36"/>
          <w:lang w:val="en-US" w:eastAsia="zh-CN"/>
        </w:rPr>
      </w:pPr>
      <w:r>
        <w:rPr>
          <w:rFonts w:hint="eastAsia" w:ascii="宋体" w:hAnsi="宋体" w:eastAsia="宋体"/>
          <w:b/>
          <w:sz w:val="36"/>
        </w:rPr>
        <w:t>寒假培训活动</w:t>
      </w:r>
      <w:r>
        <w:rPr>
          <w:rFonts w:hint="eastAsia" w:ascii="宋体" w:hAnsi="宋体" w:eastAsia="宋体"/>
          <w:b/>
          <w:sz w:val="36"/>
          <w:lang w:val="en-US" w:eastAsia="zh-CN"/>
        </w:rPr>
        <w:t>报名表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5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eastAsia" w:ascii="Calibri" w:hAnsi="Calibri" w:eastAsia="Calibri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2019-12-09T03:35:44Z</dcterms:created>
  <dc:creator>Administrator</dc:creator>
  <cp:lastModifiedBy>Administrator</cp:lastModifiedBy>
  <dcterms:modified xsi:type="dcterms:W3CDTF">2019-12-09T03:35:47Z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